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05B9" w:rsidRDefault="00F005B9" w:rsidP="00F005B9">
      <w:pPr>
        <w:pStyle w:val="1"/>
        <w:tabs>
          <w:tab w:val="left" w:pos="1426"/>
        </w:tabs>
        <w:ind w:hanging="851"/>
        <w:jc w:val="both"/>
      </w:pPr>
      <w:r>
        <w:rPr>
          <w:noProof/>
          <w:lang w:bidi="ar-SA"/>
        </w:rPr>
        <w:drawing>
          <wp:inline distT="0" distB="0" distL="0" distR="0" wp14:anchorId="7A59387B" wp14:editId="776071F5">
            <wp:extent cx="6687345" cy="923099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90979" cy="923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CE" w:rsidRDefault="002639EA" w:rsidP="00F005B9">
      <w:pPr>
        <w:pStyle w:val="1"/>
        <w:tabs>
          <w:tab w:val="left" w:pos="1426"/>
        </w:tabs>
        <w:jc w:val="both"/>
      </w:pPr>
      <w:r>
        <w:lastRenderedPageBreak/>
        <w:t xml:space="preserve"> уровня и направленности» (с изменениями на 25 июня 2020 года), а также</w:t>
      </w:r>
      <w:r>
        <w:t xml:space="preserve"> Уставом дошкольного образовательного учреждения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26"/>
        </w:tabs>
        <w:jc w:val="both"/>
      </w:pPr>
      <w:r>
        <w:t xml:space="preserve">Данное Положение регламентирует порядок оформления </w:t>
      </w:r>
      <w:r>
        <w:t>возникновения, приостановления и прекращения отношений между ДОУ и родителями (законными представителями) несовершеннолетних воспитанников дошкольного образовательного учреждения.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26"/>
        </w:tabs>
        <w:jc w:val="both"/>
      </w:pPr>
      <w:r>
        <w:t>Образовательные отношения — совокупность общественных отношений по реализаци</w:t>
      </w:r>
      <w:r>
        <w:t>и права граждан на образование, целью которых является освоение воспитанниками содержания реализуемых в детском саду образовательных программ дошкольного образования.</w:t>
      </w:r>
    </w:p>
    <w:p w:rsidR="00BE16CE" w:rsidRDefault="00F005B9" w:rsidP="00506026">
      <w:pPr>
        <w:pStyle w:val="1"/>
        <w:numPr>
          <w:ilvl w:val="1"/>
          <w:numId w:val="3"/>
        </w:numPr>
        <w:tabs>
          <w:tab w:val="left" w:pos="1426"/>
        </w:tabs>
        <w:spacing w:after="380"/>
        <w:ind w:left="1276"/>
        <w:jc w:val="both"/>
      </w:pPr>
      <w:r>
        <w:t xml:space="preserve"> </w:t>
      </w:r>
      <w:r w:rsidR="00506026">
        <w:t xml:space="preserve"> </w:t>
      </w:r>
      <w:bookmarkStart w:id="0" w:name="_GoBack"/>
      <w:bookmarkEnd w:id="0"/>
      <w:r w:rsidR="002639EA">
        <w:t>Участники образовательных отношений — воспитанники, родители (законные представители) нес</w:t>
      </w:r>
      <w:r w:rsidR="002639EA">
        <w:t>овершеннолетних воспитанников, педагогические работники дошкольного образовательного учреждения, осуществляющие образовательную деятельность.</w:t>
      </w:r>
    </w:p>
    <w:p w:rsidR="00BE16CE" w:rsidRDefault="002639EA" w:rsidP="00F005B9">
      <w:pPr>
        <w:pStyle w:val="11"/>
        <w:keepNext/>
        <w:keepLines/>
        <w:numPr>
          <w:ilvl w:val="0"/>
          <w:numId w:val="2"/>
        </w:numPr>
        <w:tabs>
          <w:tab w:val="left" w:pos="342"/>
        </w:tabs>
        <w:spacing w:after="380"/>
      </w:pPr>
      <w:bookmarkStart w:id="1" w:name="bookmark2"/>
      <w:r>
        <w:t>Возникновение образовательных отношении</w:t>
      </w:r>
      <w:bookmarkEnd w:id="1"/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4"/>
        </w:tabs>
        <w:jc w:val="both"/>
      </w:pPr>
      <w:r>
        <w:t>Основанием возникновения образовательных отношений является приказ заведую</w:t>
      </w:r>
      <w:r>
        <w:t>щего ДОУ о приеме ребенка в детский сад.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9"/>
        </w:tabs>
        <w:jc w:val="both"/>
      </w:pPr>
      <w:r>
        <w:t>В случае приема на обучение по образовательным программам дошкольного образования или за счёт средств физических и (или) юридических лиц изданию приказа о приёме лица на обучение в ДОУ предшествует заключение догово</w:t>
      </w:r>
      <w:r>
        <w:t>ра об образовании.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4"/>
        </w:tabs>
        <w:jc w:val="both"/>
      </w:pPr>
      <w:r>
        <w:t>Возникновение образовательных отношений в связи с приемом ребенка в дошкольное образовательное учреждение на обучение по образовательным программам дошкольного образования оформляется в соответствии с законодательством Российской Федерац</w:t>
      </w:r>
      <w:r>
        <w:t>ии и утвержденным Положением о порядке приема, перевода и отчисления воспитанников ДОУ, утвержденными приказом заведующего дошкольным образовательным учреждением.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4"/>
        </w:tabs>
        <w:jc w:val="both"/>
      </w:pPr>
      <w:r>
        <w:t>Права и обязанности воспитанника, предусмотренные законодательством об образовании и локальны</w:t>
      </w:r>
      <w:r>
        <w:t>м нормативным актом детского сада, возникают у лица, принятого на обучение, с даты зачисления в дошкольное образовательное учреждение.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39"/>
        </w:tabs>
        <w:jc w:val="both"/>
      </w:pPr>
      <w:r>
        <w:t>При приеме в дошкольное образовательное учреждение заведующий обязан ознакомить родителей (законных представителей) с Уст</w:t>
      </w:r>
      <w:r>
        <w:t>авом, лицензией на право осуществления образовательной деятельности, образовательными программами, реализуемыми в детском саду и другими документами, регламентирующими организацию образовательных отношений.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9"/>
        </w:tabs>
        <w:jc w:val="both"/>
      </w:pPr>
      <w:r>
        <w:lastRenderedPageBreak/>
        <w:t>Факт ознакомления родителей (законных представите</w:t>
      </w:r>
      <w:r>
        <w:t>лей) ребенка, в том числе через официальный сайт образовательной организации, с указанными документами фиксируется в заявлении о приеме в образовательную организацию и заверяется личной подписью родителей (законных представителей) ребенка.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4"/>
        </w:tabs>
        <w:jc w:val="both"/>
      </w:pPr>
      <w:r>
        <w:t>Подписью родител</w:t>
      </w:r>
      <w:r>
        <w:t>ей (законных представителей) ребенка фиксируется также согласие на обработку их персональных данных и персональных данных ребенка в порядке, установленном законодательством Российской Федерации. Родители (законные представители) имеют право выразить свое с</w:t>
      </w:r>
      <w:r>
        <w:t>огласие или несогласие на размещение фото- и видеоматериалов, комментариев и т.п., с информацией по организации образовательной деятельности с участием их ребенка, не противоречащим действующему законодательству, на официальном сайте ДОУ, в СМИ и т.п.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9"/>
        </w:tabs>
        <w:spacing w:after="380"/>
        <w:jc w:val="both"/>
      </w:pPr>
      <w:r>
        <w:t>Прие</w:t>
      </w:r>
      <w:r>
        <w:t>м в дошкольное образовательное учреждение осуществляется в течение всего календарного года при наличии свободных мест.</w:t>
      </w:r>
    </w:p>
    <w:p w:rsidR="00BE16CE" w:rsidRDefault="002639EA" w:rsidP="00F005B9">
      <w:pPr>
        <w:pStyle w:val="1"/>
        <w:numPr>
          <w:ilvl w:val="0"/>
          <w:numId w:val="2"/>
        </w:numPr>
        <w:tabs>
          <w:tab w:val="left" w:pos="337"/>
        </w:tabs>
        <w:jc w:val="center"/>
      </w:pPr>
      <w:r>
        <w:t>Договор об образовании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4"/>
        </w:tabs>
        <w:jc w:val="both"/>
      </w:pPr>
      <w:r>
        <w:t xml:space="preserve">Между дошкольным образовательным учреждением в лице заведующего (либо лице, его замещающем) и родителями </w:t>
      </w:r>
      <w:r>
        <w:t>(законными представителями) несовершеннолетнего воспитанника заключается договор об образовании. В обязательном порядке договор об образовании заключается при приеме на обучение за счет средств физического и (или) юридического лица (далее - договор об оказ</w:t>
      </w:r>
      <w:r>
        <w:t>ании платных образовательных услуг). Заключение договора об образовании (Договора об оказании платных образовательных услуг) предшествует изданию приказа о приеме ребенка для обучения в ДОУ.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9"/>
        </w:tabs>
        <w:jc w:val="both"/>
      </w:pPr>
      <w:r>
        <w:t>Договор об образовании (договор об оказании платных образовательн</w:t>
      </w:r>
      <w:r>
        <w:t>ых услуг) заключается в письменной форме в двух экземплярах, один из которых находится в детском саду, другой передается родителям (законным представителям) несовершеннолетнего лица.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34"/>
        </w:tabs>
        <w:spacing w:line="283" w:lineRule="auto"/>
        <w:jc w:val="both"/>
      </w:pPr>
      <w:r>
        <w:t>В договоре об образовании указываются основные характеристики предоставля</w:t>
      </w:r>
      <w:r>
        <w:t>емого образования (образовательной услуги), в том' числе вид, уровень и (или) направленность дополнительной образовательной программы (часть образовательной программы определенного уровня, вида и направленности), форма получения образования и форма обучени</w:t>
      </w:r>
      <w:r>
        <w:t>я, срок освоения образовательной программы (продолжительность обучения), права, обязанности и ответственность сторон.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44"/>
        </w:tabs>
        <w:spacing w:after="60"/>
        <w:jc w:val="both"/>
      </w:pPr>
      <w:r>
        <w:t>В договоре об оказании платных образовательных услуг указываются полная стоимость платных образовательных услуг и порядок их оплаты. Увели</w:t>
      </w:r>
      <w:r>
        <w:t>чение стоимости платных образовательных услуг после заключения такого договора не допускается.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7"/>
        </w:tabs>
        <w:jc w:val="both"/>
      </w:pPr>
      <w:r>
        <w:lastRenderedPageBreak/>
        <w:t>Сведения, указанные в договоре об оказании платных образовательных услуг, должны соответствовать информации, размещенной на официальном сайте детского сада в сет</w:t>
      </w:r>
      <w:r>
        <w:t>и Интернет на дату заключения договора.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7"/>
        </w:tabs>
        <w:jc w:val="both"/>
      </w:pPr>
      <w:r>
        <w:t>Договор об образовании не может содержать условий, ограничивающих права или снижающих уровень гарантий воспитанников, по сравнению с установленными законодательством об образовании. Если условия, ограничивающие права</w:t>
      </w:r>
      <w:r>
        <w:t xml:space="preserve"> поступающих и воспитанников или снижающие уровень предоставления им гарантий, включены в договор, то такие условия не подлежат применению.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949"/>
        </w:tabs>
        <w:spacing w:line="271" w:lineRule="auto"/>
        <w:jc w:val="both"/>
      </w:pPr>
      <w:r>
        <w:t>В договоре указывается срок его действия.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2"/>
        </w:tabs>
        <w:spacing w:line="271" w:lineRule="auto"/>
        <w:jc w:val="both"/>
      </w:pPr>
      <w:r>
        <w:t>Ответственность за неисполнение или ненадлежащее исполнение обязательств п</w:t>
      </w:r>
      <w:r>
        <w:t>о договору стороны несут в порядке, установленном действующим законодательством.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1"/>
        </w:tabs>
        <w:spacing w:after="380" w:line="271" w:lineRule="auto"/>
        <w:jc w:val="both"/>
      </w:pPr>
      <w:r>
        <w:t>Форма договора об образовании устанавливается дошкольным образовательным учреждением.</w:t>
      </w:r>
    </w:p>
    <w:p w:rsidR="00BE16CE" w:rsidRDefault="002639EA" w:rsidP="00F005B9">
      <w:pPr>
        <w:pStyle w:val="1"/>
        <w:numPr>
          <w:ilvl w:val="0"/>
          <w:numId w:val="2"/>
        </w:numPr>
        <w:tabs>
          <w:tab w:val="left" w:pos="340"/>
        </w:tabs>
        <w:jc w:val="center"/>
      </w:pPr>
      <w:r>
        <w:t>Прием на обучение в образовательную организацию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06"/>
        </w:tabs>
        <w:jc w:val="both"/>
      </w:pPr>
      <w:r>
        <w:t xml:space="preserve">Прием на обучение в дошкольное </w:t>
      </w:r>
      <w:r>
        <w:t>образовательное учреждение регламентируется Положением о порядке приема, перевода и отчисления детей в ДОУ в части, не урегулированной законодательством об образовании.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06"/>
        </w:tabs>
        <w:spacing w:after="380"/>
        <w:jc w:val="both"/>
      </w:pPr>
      <w:r>
        <w:t>Прием на обучение за счет средств физического и (или) юридического лица в образовательн</w:t>
      </w:r>
      <w:r>
        <w:t>ой организации регламентируется Положением об оказании платных образовательных услуг в детском саду.</w:t>
      </w:r>
    </w:p>
    <w:p w:rsidR="00BE16CE" w:rsidRDefault="002639EA" w:rsidP="00F005B9">
      <w:pPr>
        <w:pStyle w:val="11"/>
        <w:keepNext/>
        <w:keepLines/>
        <w:numPr>
          <w:ilvl w:val="0"/>
          <w:numId w:val="2"/>
        </w:numPr>
        <w:tabs>
          <w:tab w:val="left" w:pos="335"/>
        </w:tabs>
        <w:spacing w:after="380"/>
      </w:pPr>
      <w:bookmarkStart w:id="2" w:name="bookmark4"/>
      <w:r>
        <w:t>Изменение образовательных отношений</w:t>
      </w:r>
      <w:bookmarkEnd w:id="2"/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1"/>
        </w:tabs>
        <w:jc w:val="both"/>
      </w:pPr>
      <w:r>
        <w:t>Образовательные отношения изменяются в случае изменений условий получения воспитанниками образования по конкретной осно</w:t>
      </w:r>
      <w:r>
        <w:t>вной или дополнительной образовательной программе дошкольного образования, повлекшего за собой изменение взаимных прав и обязанностей воспитанника, родителей (законных представителей) и дошкольного образовательного учреждения.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1"/>
        </w:tabs>
        <w:spacing w:line="295" w:lineRule="auto"/>
        <w:jc w:val="both"/>
      </w:pPr>
      <w:r>
        <w:t>Образовательные отношения мог</w:t>
      </w:r>
      <w:r>
        <w:t>ут быть изменены как по инициативе несовершеннолетнего воспитанника по их заявлению в письменной форме, так и по инициативе ДОУ.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51"/>
        </w:tabs>
        <w:spacing w:line="288" w:lineRule="auto"/>
        <w:jc w:val="both"/>
      </w:pPr>
      <w:r>
        <w:t>Решение об изменении формы получения образования или формы обучения детей-сирот и детей, оставшихся без попечения родителей, пр</w:t>
      </w:r>
      <w:r>
        <w:t>инимается с согласия органа опеки и попечительства.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spacing w:line="271" w:lineRule="auto"/>
        <w:jc w:val="both"/>
      </w:pPr>
      <w:r>
        <w:t xml:space="preserve">Основанием для изменения образовательных отношений является </w:t>
      </w:r>
      <w:r>
        <w:lastRenderedPageBreak/>
        <w:t>приказ, изданный заведующим ДОУ или уполномоченным им лицом.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spacing w:after="380" w:line="271" w:lineRule="auto"/>
        <w:jc w:val="both"/>
      </w:pPr>
      <w:r>
        <w:t>Если с родителями (законными представителями) воспитанника заключен договор об обра</w:t>
      </w:r>
      <w:r>
        <w:t>зовании, приказ издается на основании внесения соответствующих изменений в такой договор. Изменения, внесенные в договор, вступают в силу после издания приказа заведующего ДОУ об изменении образовательных отношений или с иной указанной в нем даты.</w:t>
      </w:r>
    </w:p>
    <w:p w:rsidR="00BE16CE" w:rsidRDefault="002639EA" w:rsidP="00F005B9">
      <w:pPr>
        <w:pStyle w:val="1"/>
        <w:numPr>
          <w:ilvl w:val="0"/>
          <w:numId w:val="2"/>
        </w:numPr>
        <w:tabs>
          <w:tab w:val="left" w:pos="360"/>
        </w:tabs>
        <w:spacing w:after="380"/>
        <w:jc w:val="center"/>
      </w:pPr>
      <w:r>
        <w:t>Приостановление образовательных отношений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jc w:val="both"/>
      </w:pPr>
      <w:r>
        <w:t>Образовательные отношения могут быть приостановлены в случае отсутствия воспитанника на занятиях по следующим причинам:</w:t>
      </w:r>
    </w:p>
    <w:p w:rsidR="00BE16CE" w:rsidRDefault="002639EA">
      <w:pPr>
        <w:pStyle w:val="1"/>
        <w:ind w:firstLine="740"/>
        <w:jc w:val="both"/>
      </w:pPr>
      <w:r>
        <w:t>продолжительная болезнь;</w:t>
      </w:r>
    </w:p>
    <w:p w:rsidR="00BE16CE" w:rsidRDefault="002639EA">
      <w:pPr>
        <w:pStyle w:val="1"/>
        <w:ind w:firstLine="740"/>
        <w:jc w:val="both"/>
      </w:pPr>
      <w:r>
        <w:t>длительное медицинское обследование или болезнь воспитанника;</w:t>
      </w:r>
    </w:p>
    <w:p w:rsidR="00BE16CE" w:rsidRDefault="002639EA">
      <w:pPr>
        <w:pStyle w:val="1"/>
        <w:ind w:firstLine="740"/>
        <w:jc w:val="both"/>
      </w:pPr>
      <w:r>
        <w:t xml:space="preserve">иные </w:t>
      </w:r>
      <w:r>
        <w:t>семейные обстоятельства;</w:t>
      </w:r>
    </w:p>
    <w:p w:rsidR="00BE16CE" w:rsidRDefault="002639EA">
      <w:pPr>
        <w:pStyle w:val="1"/>
        <w:ind w:firstLine="740"/>
        <w:jc w:val="both"/>
      </w:pPr>
      <w:r>
        <w:t>по инициативе ДОУ (карантина, проведения ремонтных работ).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jc w:val="both"/>
      </w:pPr>
      <w:r>
        <w:t>Приостановление отношений по инициативе родителей (законных представителей) возникают на основании их личного заявления. Форма заявления о приостановлении образовательных о</w:t>
      </w:r>
      <w:r>
        <w:t>тношений разрабатывается в детском саду (Приложение 1) и размещается на официальном сайте ДОУ в сети «Интернет». Приостановление образовательных отношений оформляется приказом заведующего дошкольным образовательным учреждением.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jc w:val="both"/>
      </w:pPr>
      <w:r>
        <w:t>. Родители (законные предста</w:t>
      </w:r>
      <w:r>
        <w:t>вители) воспитанника для сохранения места в детском саду должны предоставить документы, подтверждающие отсутствие воспитанника по уважительным причинам.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spacing w:after="380"/>
        <w:jc w:val="both"/>
      </w:pPr>
      <w:r>
        <w:t>. Основанием для приостановления образовательных отношений по инициативе ДОУ является приказ заведующег</w:t>
      </w:r>
      <w:r>
        <w:t>о дошкольным образовательным учреждением или уполномоченным им лицом.</w:t>
      </w:r>
    </w:p>
    <w:p w:rsidR="00BE16CE" w:rsidRDefault="002639EA" w:rsidP="00F005B9">
      <w:pPr>
        <w:pStyle w:val="1"/>
        <w:numPr>
          <w:ilvl w:val="0"/>
          <w:numId w:val="2"/>
        </w:numPr>
        <w:tabs>
          <w:tab w:val="left" w:pos="355"/>
        </w:tabs>
        <w:spacing w:after="380" w:line="240" w:lineRule="auto"/>
        <w:jc w:val="center"/>
      </w:pPr>
      <w:r>
        <w:t>Прекращение образовательных отношений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286"/>
        </w:tabs>
        <w:spacing w:line="293" w:lineRule="auto"/>
        <w:jc w:val="both"/>
      </w:pPr>
      <w:r>
        <w:t>Образовательные отношения между ДОУ и родителями (законными представителями) несовершеннолетнего могут быть прекращены в следующих случаях:</w:t>
      </w:r>
    </w:p>
    <w:p w:rsidR="00BE16CE" w:rsidRDefault="002639EA">
      <w:pPr>
        <w:pStyle w:val="1"/>
        <w:spacing w:line="286" w:lineRule="auto"/>
        <w:ind w:firstLine="740"/>
        <w:jc w:val="both"/>
      </w:pPr>
      <w:r>
        <w:t xml:space="preserve">в связи </w:t>
      </w:r>
      <w:r>
        <w:t>с получением дошкольного образования (завершением обучения);</w:t>
      </w:r>
    </w:p>
    <w:p w:rsidR="00BE16CE" w:rsidRDefault="002639EA">
      <w:pPr>
        <w:pStyle w:val="1"/>
        <w:spacing w:after="380" w:line="286" w:lineRule="auto"/>
        <w:ind w:firstLine="740"/>
        <w:jc w:val="both"/>
      </w:pPr>
      <w:r>
        <w:t>по инициативе родителей (законных представителей) воспитанника, в том числе в случае перевода воспитанника для продолжения освоения образовательной программы, в другую организацию, осуществляющую</w:t>
      </w:r>
      <w:r>
        <w:t xml:space="preserve"> образовательную деятельность;</w:t>
      </w:r>
    </w:p>
    <w:p w:rsidR="00BE16CE" w:rsidRDefault="002639EA">
      <w:pPr>
        <w:pStyle w:val="1"/>
        <w:ind w:firstLine="720"/>
        <w:jc w:val="both"/>
      </w:pPr>
      <w:r>
        <w:lastRenderedPageBreak/>
        <w:t>по обстоятельствам, не зависящим от воли воспитанника или родителей (законных представителей) или ДОУ, в том числе в случае ликвидации дошкольного образовательного учреждения.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 xml:space="preserve">Досрочное прекращение образовательных отношений </w:t>
      </w:r>
      <w:r>
        <w:t>по инициативе родителей (законных представителей) воспитанника не влечет за собой возникновение каких-либо дополнительных, в том числе материальных, обязательств перед детским садом.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Основанием для прекращения образовательных отношений является приказ заве</w:t>
      </w:r>
      <w:r>
        <w:t>дующего ДОУ об отчислении или переводе воспитанника.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Права и обязанности воспитанника, предусмотренные действующим законодательством и локальными нормативными актами детского сада, прекращаются с даты его отчисления.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Решение об отчислении детей-сирот и дет</w:t>
      </w:r>
      <w:r>
        <w:t>ей, оставшихся без попечения родителей, принимается с согласия комиссии по делам несовершеннолетних и защите их прав и органа опеки и попечительства.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Если с родителями (законными представителями) несовершеннолетнего воспитанника заключен договор об оказани</w:t>
      </w:r>
      <w:r>
        <w:t>и платных образовательных услуг, при досрочном прекращении образовательных отношений такой договор расторгается на основании приказа об отчислении воспитанника из детского сада.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Основания и порядок отчисления воспитанника из дошкольного образовательного уч</w:t>
      </w:r>
      <w:r>
        <w:t>реждения регламентируется Положением о порядке приема, перевода, отчисления и восстановления воспитанников ДОУ.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jc w:val="both"/>
      </w:pPr>
      <w:r>
        <w:t>ДОУ в случае досрочного прекращения образовательных отношений по основаниям, не зависящим от воли организации, осуществляющей образовательную де</w:t>
      </w:r>
      <w:r>
        <w:t>ятельность, обязано обеспечить перевод воспитанников в другие организации, осуществляющие образовательную деятельность и исполнить иные обязательства, предусмотренные договором об образовании.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spacing w:after="360"/>
        <w:jc w:val="both"/>
      </w:pPr>
      <w:r>
        <w:t>В случае прекращения деятельности ДОУ, а также в случае аннулир</w:t>
      </w:r>
      <w:r>
        <w:t>ования у нее лицензии на право осуществления образовательной деятельности, учредитель дошкольного образовательного учреждения обеспечивает перевод воспитанников с согласия родителей (законных представителей) в другие образовательные организации, реализующи</w:t>
      </w:r>
      <w:r>
        <w:t>е соответствующие образовательные программы.</w:t>
      </w:r>
    </w:p>
    <w:p w:rsidR="00BE16CE" w:rsidRDefault="002639EA" w:rsidP="00F005B9">
      <w:pPr>
        <w:pStyle w:val="11"/>
        <w:keepNext/>
        <w:keepLines/>
        <w:numPr>
          <w:ilvl w:val="0"/>
          <w:numId w:val="2"/>
        </w:numPr>
        <w:tabs>
          <w:tab w:val="left" w:pos="337"/>
        </w:tabs>
        <w:spacing w:after="360"/>
      </w:pPr>
      <w:bookmarkStart w:id="3" w:name="bookmark6"/>
      <w:r>
        <w:t>Заключительные положения</w:t>
      </w:r>
      <w:bookmarkEnd w:id="3"/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327"/>
        </w:tabs>
        <w:spacing w:line="283" w:lineRule="auto"/>
        <w:jc w:val="both"/>
      </w:pPr>
      <w:r>
        <w:t>Настоящее Положение о порядке оформления образовательных отношений является локальным нормативным актом ДОУ, принимается на</w:t>
      </w:r>
    </w:p>
    <w:p w:rsidR="00BE16CE" w:rsidRDefault="002639EA">
      <w:pPr>
        <w:pStyle w:val="1"/>
        <w:ind w:firstLine="0"/>
        <w:jc w:val="both"/>
      </w:pPr>
      <w:r>
        <w:t>Педагогическом совете и утверждается (либо вводится в действие</w:t>
      </w:r>
      <w:r>
        <w:t>) приказом заведующего дошкольным образовательным учреждением.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26"/>
        </w:tabs>
        <w:jc w:val="both"/>
      </w:pPr>
      <w:r>
        <w:lastRenderedPageBreak/>
        <w:t>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26"/>
        </w:tabs>
        <w:jc w:val="both"/>
      </w:pPr>
      <w:r>
        <w:t>Положение о порядке оформления возн</w:t>
      </w:r>
      <w:r>
        <w:t>икновения, приостановления и прекращения отношений между дошкольным образовательным учреждением и родителями (законными представителями) несовершеннолетних воспитанников принимается на неопределенный срок. Изменения и дополнения к Положению принимаются в п</w:t>
      </w:r>
      <w:r>
        <w:t>орядке, предусмотренном п.8.1, настоящего Положения.</w:t>
      </w:r>
    </w:p>
    <w:p w:rsidR="00BE16CE" w:rsidRDefault="002639EA" w:rsidP="00F005B9">
      <w:pPr>
        <w:pStyle w:val="1"/>
        <w:numPr>
          <w:ilvl w:val="1"/>
          <w:numId w:val="2"/>
        </w:numPr>
        <w:tabs>
          <w:tab w:val="left" w:pos="1426"/>
        </w:tabs>
        <w:jc w:val="both"/>
      </w:pPr>
      <w:r>
        <w:t>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sectPr w:rsidR="00BE16CE" w:rsidSect="00E3643C">
      <w:type w:val="continuous"/>
      <w:pgSz w:w="11900" w:h="16840"/>
      <w:pgMar w:top="1206" w:right="701" w:bottom="814" w:left="1188" w:header="778" w:footer="38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39EA" w:rsidRDefault="002639EA">
      <w:r>
        <w:separator/>
      </w:r>
    </w:p>
  </w:endnote>
  <w:endnote w:type="continuationSeparator" w:id="0">
    <w:p w:rsidR="002639EA" w:rsidRDefault="002639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39EA" w:rsidRDefault="002639EA"/>
  </w:footnote>
  <w:footnote w:type="continuationSeparator" w:id="0">
    <w:p w:rsidR="002639EA" w:rsidRDefault="002639EA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97583A"/>
    <w:multiLevelType w:val="multilevel"/>
    <w:tmpl w:val="F758B55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A0018D8"/>
    <w:multiLevelType w:val="multilevel"/>
    <w:tmpl w:val="27FEA1C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0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1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24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98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080" w:hanging="2160"/>
      </w:pPr>
      <w:rPr>
        <w:rFonts w:hint="default"/>
      </w:rPr>
    </w:lvl>
  </w:abstractNum>
  <w:abstractNum w:abstractNumId="2">
    <w:nsid w:val="66FF1AFE"/>
    <w:multiLevelType w:val="multilevel"/>
    <w:tmpl w:val="826007C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8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7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2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0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840" w:hanging="21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defaultTabStop w:val="708"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6CE"/>
    <w:rsid w:val="002639EA"/>
    <w:rsid w:val="00506026"/>
    <w:rsid w:val="00BE16CE"/>
    <w:rsid w:val="00E3643C"/>
    <w:rsid w:val="00F00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FB79DD-3435-4385-B77D-CCABE054E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a3">
    <w:name w:val="Основной текст_"/>
    <w:basedOn w:val="a0"/>
    <w:link w:val="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0">
    <w:name w:val="Заголовок №1_"/>
    <w:basedOn w:val="a0"/>
    <w:link w:val="1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paragraph" w:customStyle="1" w:styleId="20">
    <w:name w:val="Основной текст (2)"/>
    <w:basedOn w:val="a"/>
    <w:link w:val="2"/>
    <w:pPr>
      <w:jc w:val="center"/>
    </w:pPr>
    <w:rPr>
      <w:rFonts w:ascii="Times New Roman" w:eastAsia="Times New Roman" w:hAnsi="Times New Roman" w:cs="Times New Roman"/>
    </w:rPr>
  </w:style>
  <w:style w:type="paragraph" w:customStyle="1" w:styleId="1">
    <w:name w:val="Основной текст1"/>
    <w:basedOn w:val="a"/>
    <w:link w:val="a3"/>
    <w:pPr>
      <w:spacing w:line="276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№1"/>
    <w:basedOn w:val="a"/>
    <w:link w:val="10"/>
    <w:pPr>
      <w:spacing w:after="370" w:line="276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1755</Words>
  <Characters>10009</Characters>
  <Application>Microsoft Office Word</Application>
  <DocSecurity>0</DocSecurity>
  <Lines>83</Lines>
  <Paragraphs>23</Paragraphs>
  <ScaleCrop>false</ScaleCrop>
  <Company/>
  <LinksUpToDate>false</LinksUpToDate>
  <CharactersWithSpaces>11741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Seda</cp:lastModifiedBy>
  <cp:revision>5</cp:revision>
  <dcterms:created xsi:type="dcterms:W3CDTF">2024-11-14T09:19:00Z</dcterms:created>
  <dcterms:modified xsi:type="dcterms:W3CDTF">2024-11-14T09:27:00Z</dcterms:modified>
</cp:coreProperties>
</file>