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42" w:rsidRPr="00F61D68" w:rsidRDefault="007B0342" w:rsidP="007B0342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</w:pPr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>Мониторинг качества дошкольного образования</w:t>
      </w:r>
    </w:p>
    <w:p w:rsidR="007B0342" w:rsidRPr="00F61D68" w:rsidRDefault="007B0342" w:rsidP="007B0342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</w:pPr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муниципальном бюджетном дошкольном образовательном учреждении «Детский сад  </w:t>
      </w:r>
      <w:r w:rsidR="00536BED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«Даймохк» </w:t>
      </w:r>
      <w:proofErr w:type="gramStart"/>
      <w:r w:rsidR="00536BED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>с.Симсир</w:t>
      </w:r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>Ножай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 – Юртовского муниципального района» </w:t>
      </w:r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>Чеченской Республики</w:t>
      </w:r>
    </w:p>
    <w:p w:rsidR="007B0342" w:rsidRDefault="007B0342" w:rsidP="007B034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0342" w:rsidRPr="000767FC" w:rsidRDefault="007B0342" w:rsidP="000767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0767FC">
        <w:rPr>
          <w:rFonts w:ascii="Times New Roman" w:eastAsia="Times New Roman" w:hAnsi="Times New Roman" w:cs="Times New Roman"/>
          <w:sz w:val="28"/>
          <w:szCs w:val="24"/>
        </w:rPr>
        <w:t>Наименование ДОО</w:t>
      </w:r>
      <w:r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МБДОУ «Детский сад  </w:t>
      </w:r>
      <w:r w:rsidR="00536BED">
        <w:rPr>
          <w:rFonts w:ascii="Times New Roman" w:eastAsia="Times New Roman" w:hAnsi="Times New Roman" w:cs="Times New Roman"/>
          <w:sz w:val="28"/>
          <w:szCs w:val="24"/>
          <w:u w:val="single"/>
        </w:rPr>
        <w:t>«Даймохк» с.Симсир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</w:p>
    <w:p w:rsidR="007B0342" w:rsidRPr="000767FC" w:rsidRDefault="007B0342" w:rsidP="000767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0767FC">
        <w:rPr>
          <w:rFonts w:ascii="Times New Roman" w:eastAsia="Times New Roman" w:hAnsi="Times New Roman" w:cs="Times New Roman"/>
          <w:sz w:val="28"/>
          <w:szCs w:val="24"/>
        </w:rPr>
        <w:t xml:space="preserve">Сроки проведения оценки: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с 03 апреля 2023 года по 28 апреля 2023 года</w:t>
      </w:r>
    </w:p>
    <w:p w:rsidR="007B0342" w:rsidRDefault="007B0342" w:rsidP="00FD69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sz w:val="28"/>
          <w:szCs w:val="24"/>
        </w:rPr>
        <w:t>Метод сбора информации – анализ ООП ДО, размещенных на сайте ДОО</w:t>
      </w:r>
    </w:p>
    <w:p w:rsidR="000767FC" w:rsidRPr="000767FC" w:rsidRDefault="000767FC" w:rsidP="007B034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3154"/>
        <w:gridCol w:w="4985"/>
        <w:gridCol w:w="1542"/>
        <w:gridCol w:w="1564"/>
        <w:gridCol w:w="2439"/>
      </w:tblGrid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Критерий оценки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Обеспеченность критерия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Оценка критерия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(в баллах)</w:t>
            </w:r>
          </w:p>
        </w:tc>
        <w:tc>
          <w:tcPr>
            <w:tcW w:w="156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Оценка критерия по ООП ДО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Замечания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1.Формальные признаки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Титульный лист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суммируются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4)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Отметка о принятии коллегиальными органами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Отметка об утверждении руководителем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Ссылка на локальные акты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Оформление содержания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 указанием разделов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 указанием страниц разделов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Структура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Соответствие разделов требованиям ФГОС ДО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10)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2.Структурные компоненты основных разделов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Целевой раздел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Пояснительная записка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Соответствие компонентов требованиям ФГОС ДО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6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наличие каждого компонента (2.1.1.1.-2.1.1.6.)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(макс.-6+5)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2.1.1.1.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Цели и задачи реализации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Принципы и подходы к формированию Программы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2.1.1.3.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Приоритетные направления деятельности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2.1.1.4.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Возрастные и индивидуальные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>особенности воспитанников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Отражение в компоненте части, формируемой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>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>2.1.1.5.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Учет специфики условий ДОО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2.1.1.6.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Значимые для разработки и реализации программы характеристики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наличие каждого компонента (2.1.2.1.-2.1.2.5.)</w:t>
            </w:r>
          </w:p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(макс.-5+5)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2.1.2.1.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2.1.2.3.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2.1.2.4.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2.1.2.5.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Отражение в компоненте планируемых результатов по части, формируемой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22)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2.2.Содержательный раздел</w:t>
            </w: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в соответствии с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Соответствие компонентов требованиям ФГОС ДО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>до 5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1 балл за наличие описания 1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>образовательной области   (макс.-5)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вариативных форм, способов, методов и средств реализации Программы 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(макс.-3)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2.2.3.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по профессиональной коррекции нарушений развития детей 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5)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деятельности </w:t>
            </w:r>
            <w:proofErr w:type="spellStart"/>
            <w:r w:rsidRPr="007B0342">
              <w:rPr>
                <w:rFonts w:ascii="Times New Roman" w:eastAsia="Times New Roman" w:hAnsi="Times New Roman" w:cs="Times New Roman"/>
              </w:rPr>
              <w:t>ППк</w:t>
            </w:r>
            <w:proofErr w:type="spellEnd"/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других форм обеспечения профессиональной коррекции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2.2.4.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видов образовательной деятельности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культурных практик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2.2.5.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способов поддержки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направления поддержки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2.2.6.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взаимодействия педагогического коллектива с семьями воспитанников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–5)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Разнообразие видов организации взаимодействия с семьями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Включение современных форм организации взаимодействия 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2.2.7.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описание 1 характеристики содержания образования (макс.-5)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" w:type="dxa"/>
          </w:tcPr>
          <w:p w:rsidR="007B0342" w:rsidRPr="000767FC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7FC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36)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2.3. Организационный раздел</w:t>
            </w: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2.3.1. 2.3.1.1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Материально-техническое обеспечение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 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(макс. –3) 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2.3.1.2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Обеспеченность методическим материалом    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 конкретизацией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2.3.1.3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Обеспеченность средствами обучения и воспитания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–3)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Распорядок и/или режим дня воспитанников.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в соответствии с СанПиН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–2)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режим дня в соответствии с возрастными категориями по Уставу ДОО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2.3.3.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традиционных событий, праздников, мероприятий 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традиционных событий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Описание праздников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Описание мероприятий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2.3.4.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развивающей предметно-пространственной среды.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Соответствие требованиям ФГОС ДО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–9)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Конкретизация возрастной </w:t>
            </w:r>
            <w:proofErr w:type="spellStart"/>
            <w:r w:rsidRPr="007B0342">
              <w:rPr>
                <w:rFonts w:ascii="Times New Roman" w:eastAsia="Times New Roman" w:hAnsi="Times New Roman" w:cs="Times New Roman"/>
              </w:rPr>
              <w:t>адресованности</w:t>
            </w:r>
            <w:proofErr w:type="spellEnd"/>
            <w:r w:rsidRPr="007B03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2.3.5.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Дополнительный раздел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 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возрастных категорий воспитанников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Отражение программного обеспечения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Характеристика взаимодействия с семьями воспитанников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2.3.6.</w:t>
            </w: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Календарный учебный график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 (макс. – 1)</w:t>
            </w: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2.3.7.</w:t>
            </w: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Учебный план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 (макс. – 1)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" w:type="dxa"/>
          </w:tcPr>
          <w:p w:rsidR="000767FC" w:rsidRPr="000767FC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7FC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29)</w:t>
            </w:r>
          </w:p>
        </w:tc>
      </w:tr>
      <w:tr w:rsidR="000767FC" w:rsidRPr="007B0342" w:rsidTr="000767FC">
        <w:tc>
          <w:tcPr>
            <w:tcW w:w="14560" w:type="dxa"/>
            <w:gridSpan w:val="6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3. Дополнительный раздел</w:t>
            </w: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3.1.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Краткая презентация программы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Изложение текста, ориентированного на родителей (законных представителей) детей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–12)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Указание используемой примерной(-ых) программы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(макс. – 12)   </w:t>
            </w: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Всего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104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109)</w:t>
            </w:r>
          </w:p>
        </w:tc>
      </w:tr>
    </w:tbl>
    <w:p w:rsidR="007B0342" w:rsidRPr="007B0342" w:rsidRDefault="007B0342" w:rsidP="007B034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429C" w:rsidRDefault="0064429C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программы соответствует основным положениям возрастных психологических и педагогических особенностей дошкольников, построена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областей. Программа основана на комплексно – тематическом принципе, предусматривает решение программных образовательных задач в совместной деятельности детей и взрослого и самостоятельной деятельности детей не только в рамках ОД, но и при проведении режимных моментов в соответствии со спецификой  </w:t>
      </w:r>
      <w:proofErr w:type="gramStart"/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Образовательная деятельность в ДОУ строится в соответствии с нормативно- правовыми документами. В дошкольном образовательном учреждении разработана и принята  </w:t>
      </w: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ДОУ (далее Программа)  на основе федерального государственного образовательного стандарта дошкольного образования, с учетом примерной основной образовательной программы дошкольного образования «От рождения до школы» (под редакцией Н.Е. </w:t>
      </w:r>
      <w:proofErr w:type="spellStart"/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Васильевой). 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составлена в соответствии с образовательными областями: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развитие»,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 – эстетическое»,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развитие»,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 – коммуникативное»,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«Физическое развитие.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Парциальные программы выбраны в соответствии с учетом поставленных целей, задач, приоритетных направлений деятельности организации, а также кадрового состава и квалификации педагогических работников.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gramStart"/>
      <w:r w:rsidRPr="00B22E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Кроме этого, в МБДОУ «Детский сад  </w:t>
      </w:r>
      <w:r w:rsidR="00536B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«Даймохк» с.Симсир</w:t>
      </w:r>
      <w:r w:rsidRPr="00B22E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 реализуются современные образовательные программы и методики дошкольного образования, педагогические технологии (</w:t>
      </w:r>
      <w:proofErr w:type="spellStart"/>
      <w:r w:rsidRPr="00B22E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B22E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технологии, проектный метод, игровые технологии, портфолио воспитателя, ТРИЗ, информационные технологии.</w:t>
      </w:r>
      <w:proofErr w:type="gramEnd"/>
    </w:p>
    <w:p w:rsidR="0064429C" w:rsidRPr="00B22EAE" w:rsidRDefault="0064429C" w:rsidP="006442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проектирование социальных ситуаций развития ребенка и РППС, обеспечивающих позитивную социальную поддержку индивидуальности детей через общение, игру и другие формы активности. В учреждении созданы благоприятные  условия для полноценного проживания ребенком дошкольного детства, всестороннего развития, развития психических и физических качеств в соответствии с индивидуальными особенностями.</w:t>
      </w:r>
    </w:p>
    <w:p w:rsidR="0064429C" w:rsidRPr="00B22EAE" w:rsidRDefault="0064429C" w:rsidP="006442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дополнена парциальными, авторскими программами художественного воспитания, обучения и развития детей дошкольного возраста «Цветные ладошки» И.А. Лыковой, и парциальной программой музыкального развития детей дошкольного возраста «Музыкальные шедевры» О.П. </w:t>
      </w:r>
      <w:proofErr w:type="spellStart"/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B2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6BED" w:rsidRPr="00536BED" w:rsidRDefault="00536BED" w:rsidP="00536BED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раздел соответствует частично, необходимо соотнести с ФОП ДОУ. В пояснительной записке раскрыты цели и задачи принципы и подходы, и значимые для разработки программы характеристики. В целевом разделе прописаны ориентиры с учетом возрастных возможностей и индивидуальных различий. ООП необходимо дополнить педагогической диагностикой достижений образовательных результатов.</w:t>
      </w:r>
    </w:p>
    <w:p w:rsidR="00536BED" w:rsidRPr="00536BED" w:rsidRDefault="00536BED" w:rsidP="00536BED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Содержательном разделе отражено описание образовательной деятельности по пяти образовательным областям с учетом используемых парциальных и авторских программ дошкольного образования, включено описание особенностей образовательной деятельности разных видов и взаимодействия с педагогического коллектива с семьями воспитанников. В соответствие с ФОП требуют пересмотра направления в образовательных областях. Обратить внимание на задачи и педагогическое сопровождение.</w:t>
      </w:r>
    </w:p>
    <w:p w:rsidR="00536BED" w:rsidRPr="00536BED" w:rsidRDefault="00536BED" w:rsidP="00536BED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E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программа воспитания в прежней ООП МДОУ отсутствует.</w:t>
      </w:r>
    </w:p>
    <w:p w:rsidR="00536BED" w:rsidRPr="00536BED" w:rsidRDefault="00536BED" w:rsidP="00536BED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коррекционно-развивающей работы в ФОП ДО представлена отдельно, ранее это было частью </w:t>
      </w:r>
      <w:r w:rsidRPr="00536B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«Содержательного раздела».</w:t>
      </w:r>
    </w:p>
    <w:p w:rsidR="00B22EAE" w:rsidRDefault="00536BED" w:rsidP="00536BED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так же требует изменений.</w:t>
      </w:r>
    </w:p>
    <w:p w:rsidR="00B22EAE" w:rsidRPr="00B22EAE" w:rsidRDefault="00B22EAE" w:rsidP="00B22EAE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ind w:right="2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67FC">
        <w:rPr>
          <w:rFonts w:ascii="Times New Roman" w:eastAsia="Times New Roman" w:hAnsi="Times New Roman" w:cs="Times New Roman"/>
          <w:b/>
          <w:i/>
          <w:sz w:val="28"/>
          <w:szCs w:val="24"/>
        </w:rPr>
        <w:t>Форма</w:t>
      </w:r>
      <w:r w:rsidRPr="000767FC">
        <w:rPr>
          <w:rFonts w:ascii="Times New Roman" w:eastAsia="Times New Roman" w:hAnsi="Times New Roman" w:cs="Times New Roman"/>
          <w:b/>
          <w:i/>
          <w:spacing w:val="-1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для заполнения в </w:t>
      </w:r>
      <w:r w:rsidRPr="000767FC">
        <w:rPr>
          <w:rFonts w:ascii="Times New Roman" w:eastAsia="Times New Roman" w:hAnsi="Times New Roman" w:cs="Times New Roman"/>
          <w:b/>
          <w:i/>
          <w:spacing w:val="-4"/>
          <w:sz w:val="28"/>
          <w:szCs w:val="24"/>
        </w:rPr>
        <w:t>ДОО</w:t>
      </w:r>
    </w:p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58DE" w:rsidRPr="000767FC" w:rsidRDefault="005358DE" w:rsidP="0064429C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 xml:space="preserve">Наименование ДОО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МБДОУ «Детский сад  </w:t>
      </w:r>
      <w:r w:rsidR="00536BED">
        <w:rPr>
          <w:rFonts w:ascii="Times New Roman" w:eastAsia="Times New Roman" w:hAnsi="Times New Roman" w:cs="Times New Roman"/>
          <w:sz w:val="28"/>
          <w:szCs w:val="24"/>
          <w:u w:val="single"/>
        </w:rPr>
        <w:t>«Даймохк» с.Симсир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</w:p>
    <w:p w:rsidR="005358DE" w:rsidRPr="000767FC" w:rsidRDefault="005358DE" w:rsidP="0064429C">
      <w:pPr>
        <w:widowControl w:val="0"/>
        <w:tabs>
          <w:tab w:val="left" w:pos="689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 xml:space="preserve">Период проведения оценки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с 03 апреля 2023 года по 28 апреля 2023 года</w:t>
      </w:r>
    </w:p>
    <w:p w:rsidR="005358DE" w:rsidRPr="000767FC" w:rsidRDefault="005358DE" w:rsidP="0064429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5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Метод</w:t>
      </w:r>
      <w:r w:rsidRPr="000767F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сбора</w:t>
      </w:r>
      <w:r w:rsidRPr="000767FC">
        <w:rPr>
          <w:rFonts w:ascii="Times New Roman" w:eastAsia="Times New Roman" w:hAnsi="Times New Roman" w:cs="Times New Roman"/>
          <w:b/>
          <w:spacing w:val="-6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информации</w:t>
      </w:r>
      <w:r w:rsidRPr="000767F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оценка</w:t>
      </w:r>
      <w:r w:rsidRPr="000767F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АООП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ДО, размещенной</w:t>
      </w:r>
      <w:r w:rsidRPr="000767F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на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сайте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pacing w:val="-5"/>
          <w:sz w:val="28"/>
          <w:szCs w:val="24"/>
        </w:rPr>
        <w:t>ДОО</w:t>
      </w:r>
    </w:p>
    <w:p w:rsidR="000767FC" w:rsidRPr="000767FC" w:rsidRDefault="000767FC" w:rsidP="006442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 xml:space="preserve">МБДОУ «Детский сад  </w:t>
      </w:r>
      <w:r w:rsidR="00536BED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>«Даймохк» с.Симсир</w:t>
      </w:r>
      <w:r w:rsidR="0064429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>»</w:t>
      </w:r>
      <w:r w:rsidRPr="000767F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 xml:space="preserve"> не реализует адаптированные основные образовательные программы в 2023 году</w:t>
      </w:r>
      <w:r w:rsidR="00066E69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>, так как в МБДОУ нет детей с ОВЗ</w:t>
      </w:r>
    </w:p>
    <w:tbl>
      <w:tblPr>
        <w:tblStyle w:val="TableNormal4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5820"/>
        <w:gridCol w:w="1417"/>
        <w:gridCol w:w="1561"/>
        <w:gridCol w:w="2269"/>
      </w:tblGrid>
      <w:tr w:rsidR="005358DE" w:rsidRPr="005358DE" w:rsidTr="00FB6286">
        <w:trPr>
          <w:trHeight w:val="619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358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Обеспеченность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2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Оценка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критерия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</w:t>
            </w:r>
            <w:r w:rsidRPr="005358D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баллах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Оценка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критерия</w:t>
            </w:r>
            <w:r w:rsidRPr="005358DE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 АОПП ДО</w:t>
            </w: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Замечания</w:t>
            </w:r>
            <w:proofErr w:type="spellEnd"/>
          </w:p>
        </w:tc>
      </w:tr>
      <w:tr w:rsidR="005358DE" w:rsidRPr="005358DE" w:rsidTr="005358DE">
        <w:trPr>
          <w:trHeight w:val="229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Формальные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признаки</w:t>
            </w:r>
            <w:proofErr w:type="spellEnd"/>
          </w:p>
        </w:tc>
      </w:tr>
      <w:tr w:rsidR="005358DE" w:rsidRPr="005358DE" w:rsidTr="00FB6286">
        <w:trPr>
          <w:trHeight w:val="33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Титульный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лист</w:t>
            </w:r>
            <w:proofErr w:type="spellEnd"/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287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Отметка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принятии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коллегиальными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82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руководителем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акты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указанием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316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указанием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Структура</w:t>
            </w:r>
            <w:proofErr w:type="spellEnd"/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разделов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1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</w:t>
            </w:r>
            <w:proofErr w:type="spellEnd"/>
            <w:proofErr w:type="gramEnd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8)</w:t>
            </w:r>
          </w:p>
        </w:tc>
      </w:tr>
      <w:tr w:rsidR="005358DE" w:rsidRPr="005358DE" w:rsidTr="005358DE">
        <w:trPr>
          <w:trHeight w:val="230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ind w:right="55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2.Структурные</w:t>
            </w:r>
            <w:r w:rsidRPr="005358DE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компоненты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основных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разделов</w:t>
            </w:r>
            <w:proofErr w:type="spellEnd"/>
          </w:p>
        </w:tc>
      </w:tr>
      <w:tr w:rsidR="005358DE" w:rsidRPr="005358DE" w:rsidTr="00FB6286">
        <w:trPr>
          <w:trHeight w:val="227"/>
        </w:trPr>
        <w:tc>
          <w:tcPr>
            <w:tcW w:w="3686" w:type="dxa"/>
            <w:gridSpan w:val="2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5358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5820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688"/>
        </w:trPr>
        <w:tc>
          <w:tcPr>
            <w:tcW w:w="851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Пояснительная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5820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 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1147"/>
        </w:trPr>
        <w:tc>
          <w:tcPr>
            <w:tcW w:w="851" w:type="dxa"/>
          </w:tcPr>
          <w:p w:rsidR="005358DE" w:rsidRPr="005358DE" w:rsidRDefault="005358DE" w:rsidP="00B85775">
            <w:pPr>
              <w:ind w:right="9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2.1.1.1.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Цели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задачи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5820" w:type="dxa"/>
          </w:tcPr>
          <w:p w:rsidR="005358DE" w:rsidRPr="005358DE" w:rsidRDefault="005358DE" w:rsidP="00B85775">
            <w:pPr>
              <w:numPr>
                <w:ilvl w:val="0"/>
                <w:numId w:val="1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цели</w:t>
            </w:r>
            <w:r w:rsidRPr="005358DE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задачи</w:t>
            </w:r>
            <w:r w:rsidRPr="005358D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</w:t>
            </w:r>
          </w:p>
          <w:p w:rsidR="005358DE" w:rsidRPr="005358DE" w:rsidRDefault="005358DE" w:rsidP="00B85775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цели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задачи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психолого-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педагогическим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особенностям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особым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образовательным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потребностям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детей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1152"/>
        </w:trPr>
        <w:tc>
          <w:tcPr>
            <w:tcW w:w="851" w:type="dxa"/>
          </w:tcPr>
          <w:p w:rsidR="005358DE" w:rsidRPr="005358DE" w:rsidRDefault="005358DE" w:rsidP="00B85775">
            <w:pPr>
              <w:ind w:right="9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2.1.1.2.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Принципы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подходы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формированию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общие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принципы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подходы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формированию программы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специфические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принципы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подходы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к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формированию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программы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учетом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ind w:right="9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Значимые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34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разработки</w:t>
            </w:r>
            <w:r w:rsidRPr="005358DE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34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программы характеристики</w:t>
            </w:r>
          </w:p>
        </w:tc>
        <w:tc>
          <w:tcPr>
            <w:tcW w:w="5820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5677"/>
        <w:gridCol w:w="22"/>
        <w:gridCol w:w="110"/>
        <w:gridCol w:w="1285"/>
        <w:gridCol w:w="21"/>
        <w:gridCol w:w="112"/>
        <w:gridCol w:w="1567"/>
        <w:gridCol w:w="2267"/>
        <w:gridCol w:w="6"/>
      </w:tblGrid>
      <w:tr w:rsidR="005358DE" w:rsidRPr="005358DE" w:rsidTr="00FB6286">
        <w:trPr>
          <w:trHeight w:val="691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2.1.1.3.1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Возрастные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особенности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5809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pacing w:val="6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возрастные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6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особенности</w:t>
            </w:r>
            <w:r w:rsidRPr="005358DE">
              <w:rPr>
                <w:rFonts w:ascii="Times New Roman" w:eastAsia="Times New Roman" w:hAnsi="Times New Roman" w:cs="Times New Roman"/>
                <w:i/>
                <w:spacing w:val="6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раннего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возраста,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младшего,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среднего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старшего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дошкольного возраста;</w:t>
            </w:r>
          </w:p>
        </w:tc>
        <w:tc>
          <w:tcPr>
            <w:tcW w:w="1418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46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2.1.1.3.2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Психолого-педагогическая</w:t>
            </w:r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характеристика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5809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дана</w:t>
            </w:r>
            <w:r w:rsidRPr="005358DE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психолого-педагогическая</w:t>
            </w:r>
            <w:r w:rsidRPr="005358DE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характеристика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</w:tc>
        <w:tc>
          <w:tcPr>
            <w:tcW w:w="1418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686"/>
        </w:trPr>
        <w:tc>
          <w:tcPr>
            <w:tcW w:w="851" w:type="dxa"/>
          </w:tcPr>
          <w:p w:rsidR="005358DE" w:rsidRPr="005358DE" w:rsidRDefault="005358DE" w:rsidP="00B85775">
            <w:pPr>
              <w:ind w:left="13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2.1.1.3.3.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Приоритетные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деятельности (часть, формируемая УОО)</w:t>
            </w:r>
          </w:p>
        </w:tc>
        <w:tc>
          <w:tcPr>
            <w:tcW w:w="5809" w:type="dxa"/>
            <w:gridSpan w:val="3"/>
          </w:tcPr>
          <w:p w:rsidR="005358DE" w:rsidRPr="005358DE" w:rsidRDefault="005358DE" w:rsidP="00B85775">
            <w:pPr>
              <w:numPr>
                <w:ilvl w:val="0"/>
                <w:numId w:val="14"/>
              </w:numPr>
              <w:tabs>
                <w:tab w:val="left" w:pos="225"/>
              </w:tabs>
              <w:ind w:left="224" w:hanging="12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частично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B85775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ДОО;</w:t>
            </w:r>
          </w:p>
          <w:p w:rsidR="005358DE" w:rsidRPr="005358DE" w:rsidRDefault="005358DE" w:rsidP="00B85775">
            <w:pPr>
              <w:numPr>
                <w:ilvl w:val="0"/>
                <w:numId w:val="14"/>
              </w:numPr>
              <w:tabs>
                <w:tab w:val="left" w:pos="302"/>
              </w:tabs>
              <w:ind w:right="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частично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АООП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ДО;</w:t>
            </w:r>
          </w:p>
        </w:tc>
        <w:tc>
          <w:tcPr>
            <w:tcW w:w="1418" w:type="dxa"/>
            <w:gridSpan w:val="3"/>
          </w:tcPr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blPrEx>
          <w:jc w:val="center"/>
        </w:tblPrEx>
        <w:trPr>
          <w:gridAfter w:val="1"/>
          <w:wAfter w:w="6" w:type="dxa"/>
          <w:trHeight w:val="3111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tabs>
                <w:tab w:val="left" w:pos="1673"/>
                <w:tab w:val="left" w:pos="3019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Планируемые результаты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программы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воспитанниками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5699" w:type="dxa"/>
            <w:gridSpan w:val="2"/>
          </w:tcPr>
          <w:p w:rsidR="005358DE" w:rsidRPr="005358DE" w:rsidRDefault="005358DE" w:rsidP="00B85775">
            <w:pPr>
              <w:tabs>
                <w:tab w:val="left" w:pos="0"/>
              </w:tabs>
              <w:ind w:right="12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ланируемых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5358D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раннего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B8577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озраста  </w:t>
            </w:r>
            <w:r w:rsidRPr="005358DE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 группы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="00B85775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="00B85775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планируемых</w:t>
            </w:r>
            <w:proofErr w:type="gramEnd"/>
          </w:p>
          <w:p w:rsidR="005358DE" w:rsidRPr="005358DE" w:rsidRDefault="005358DE" w:rsidP="00B85775">
            <w:pPr>
              <w:tabs>
                <w:tab w:val="left" w:pos="1333"/>
                <w:tab w:val="left" w:pos="1741"/>
                <w:tab w:val="left" w:pos="3477"/>
              </w:tabs>
              <w:ind w:right="82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воспитанниками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4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ind w:right="83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  планируемых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воспитанниками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среднего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ind w:right="8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планируемых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с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воспитанниками старшего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возраста/на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этапе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завершения освоения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программы 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с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учетом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 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1+1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blPrEx>
          <w:jc w:val="center"/>
        </w:tblPrEx>
        <w:trPr>
          <w:gridAfter w:val="1"/>
          <w:wAfter w:w="6" w:type="dxa"/>
          <w:trHeight w:val="460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2.1.3.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tabs>
                <w:tab w:val="left" w:pos="5"/>
              </w:tabs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Развивающее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оценивание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качества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образовательной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5358D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699" w:type="dxa"/>
            <w:gridSpan w:val="2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отражено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примерной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АООП</w:t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blPrEx>
          <w:jc w:val="center"/>
        </w:tblPrEx>
        <w:trPr>
          <w:gridAfter w:val="1"/>
          <w:wAfter w:w="6" w:type="dxa"/>
          <w:trHeight w:val="230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gridSpan w:val="2"/>
          </w:tcPr>
          <w:p w:rsidR="005358DE" w:rsidRPr="005358DE" w:rsidRDefault="005358DE" w:rsidP="00B85775">
            <w:pPr>
              <w:ind w:right="7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(макс-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20)</w:t>
            </w:r>
          </w:p>
        </w:tc>
      </w:tr>
      <w:tr w:rsidR="005358DE" w:rsidRPr="005358DE" w:rsidTr="00FB6286">
        <w:tblPrEx>
          <w:jc w:val="center"/>
        </w:tblPrEx>
        <w:trPr>
          <w:gridAfter w:val="1"/>
          <w:wAfter w:w="6" w:type="dxa"/>
          <w:trHeight w:val="230"/>
          <w:jc w:val="center"/>
        </w:trPr>
        <w:tc>
          <w:tcPr>
            <w:tcW w:w="14747" w:type="dxa"/>
            <w:gridSpan w:val="10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5358D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  <w:proofErr w:type="spellEnd"/>
          </w:p>
        </w:tc>
      </w:tr>
      <w:tr w:rsidR="005358DE" w:rsidRPr="005358DE" w:rsidTr="00FB6286">
        <w:tblPrEx>
          <w:jc w:val="center"/>
        </w:tblPrEx>
        <w:trPr>
          <w:gridAfter w:val="1"/>
          <w:wAfter w:w="6" w:type="dxa"/>
          <w:trHeight w:val="701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2.2.1.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05" w:right="101" w:firstLine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коммуникативное, познавательное, речевое,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художественно-эстетическое,</w:t>
            </w:r>
            <w:r w:rsidRPr="005358DE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 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физическое</w:t>
            </w:r>
          </w:p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569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blPrEx>
          <w:jc w:val="center"/>
        </w:tblPrEx>
        <w:trPr>
          <w:gridAfter w:val="1"/>
          <w:wAfter w:w="6" w:type="dxa"/>
          <w:trHeight w:val="1608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2.2.1.1.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tabs>
                <w:tab w:val="left" w:pos="1923"/>
                <w:tab w:val="left" w:pos="2917"/>
              </w:tabs>
              <w:ind w:left="105" w:right="95" w:firstLine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Образовательная</w:t>
            </w:r>
            <w:r w:rsidR="00FB62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область</w:t>
            </w:r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« Социально-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коммуникативное развитие»</w:t>
            </w:r>
          </w:p>
        </w:tc>
        <w:tc>
          <w:tcPr>
            <w:tcW w:w="5699" w:type="dxa"/>
            <w:gridSpan w:val="2"/>
          </w:tcPr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383"/>
              </w:tabs>
              <w:ind w:right="12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 содержание соответствует требованиям 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 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383"/>
              </w:tabs>
              <w:ind w:right="12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 содержание соответствует требованиям ФГОС ДО и особенностям дете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й среднего дошкольного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8"/>
              </w:tabs>
              <w:ind w:left="8" w:right="121" w:hanging="183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 содержание соответствует требованиям ФГОС ДО и особенностям дете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й старшего дошкольного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 нозологической группы/примерной АООП для детей конкретной нозологической группы.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blPrEx>
          <w:jc w:val="center"/>
        </w:tblPrEx>
        <w:trPr>
          <w:gridAfter w:val="1"/>
          <w:wAfter w:w="6" w:type="dxa"/>
          <w:trHeight w:val="132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2.2.1.2.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2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Образовательная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Познавательное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99" w:type="dxa"/>
            <w:gridSpan w:val="2"/>
          </w:tcPr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ФГОС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 и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особенностям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 детей  раннего возраста конкретной нозологической группы/ примерной АООП для детей конкретной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 группы;</w:t>
            </w:r>
          </w:p>
          <w:p w:rsidR="005358DE" w:rsidRPr="005358DE" w:rsidRDefault="00B85775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содержание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соответствует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ФГОС ДО и особенностям детей младшего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lastRenderedPageBreak/>
              <w:t>детей конкретной нозологической группы;</w:t>
            </w:r>
          </w:p>
          <w:p w:rsidR="005358DE" w:rsidRPr="005358DE" w:rsidRDefault="00B85775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содержание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соответствует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ФГОС  ДО  и  особенностям  детей  среднего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дошкольного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возраста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 группы/примерной  АООП  </w:t>
            </w:r>
            <w:proofErr w:type="gramStart"/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ФГОС ДО и особенностям детей старшего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0767FC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767F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детей конкретной нозологической группы;</w:t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841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2.2.1.3.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7" w:type="dxa"/>
          </w:tcPr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>содержание соответствует требованиям ФГОС ДО и особенностям де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тей раннего 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>содержание  соответствует  требованиям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ФГОС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дете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й среднего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 xml:space="preserve">возраста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 содержание соответствует требованиям ФГОС ДО и особенно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стям детей старшего дошкольного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конкретной нозологической  группы/примерной  АООП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детей</w:t>
            </w:r>
            <w:proofErr w:type="spellEnd"/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нозологической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группы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6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5670"/>
        <w:gridCol w:w="1418"/>
        <w:gridCol w:w="1711"/>
        <w:gridCol w:w="2268"/>
      </w:tblGrid>
      <w:tr w:rsidR="005358DE" w:rsidRPr="005358DE" w:rsidTr="00FB6286">
        <w:trPr>
          <w:trHeight w:val="2260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2.2.1.4.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2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Образовательная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область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«художественно-эстетическое</w:t>
            </w:r>
            <w:r w:rsidRPr="005358DE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1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r w:rsidR="00B85775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раннего</w:t>
            </w:r>
            <w:proofErr w:type="gramEnd"/>
          </w:p>
          <w:p w:rsidR="005358DE" w:rsidRPr="005358DE" w:rsidRDefault="005358DE" w:rsidP="00B85775">
            <w:pPr>
              <w:tabs>
                <w:tab w:val="left" w:pos="1481"/>
                <w:tab w:val="left" w:pos="3073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5358DE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1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</w:t>
            </w:r>
          </w:p>
          <w:p w:rsidR="005358DE" w:rsidRPr="005358DE" w:rsidRDefault="005358DE" w:rsidP="00B85775">
            <w:pPr>
              <w:tabs>
                <w:tab w:val="left" w:pos="1889"/>
                <w:tab w:val="left" w:pos="3362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="00B85775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собенностям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среднего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proofErr w:type="gramEnd"/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0767FC" w:rsidRDefault="005358DE" w:rsidP="00FB6286">
            <w:pPr>
              <w:tabs>
                <w:tab w:val="left" w:pos="382"/>
                <w:tab w:val="left" w:pos="1639"/>
                <w:tab w:val="left" w:pos="3241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старшего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="00FB62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="00B85775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0767FC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0767FC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0767FC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76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2.2.1.5</w:t>
            </w:r>
          </w:p>
        </w:tc>
        <w:tc>
          <w:tcPr>
            <w:tcW w:w="2835" w:type="dxa"/>
          </w:tcPr>
          <w:p w:rsidR="005358DE" w:rsidRPr="005358DE" w:rsidRDefault="005358DE" w:rsidP="00FB6286">
            <w:pPr>
              <w:tabs>
                <w:tab w:val="left" w:pos="1914"/>
                <w:tab w:val="left" w:pos="2902"/>
              </w:tabs>
              <w:ind w:left="105" w:right="99" w:firstLine="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Образовательная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область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«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Физическое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развитие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нозологической 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="00FB628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детей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нозологической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группы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6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7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5670"/>
        <w:gridCol w:w="1418"/>
        <w:gridCol w:w="1701"/>
        <w:gridCol w:w="2278"/>
      </w:tblGrid>
      <w:tr w:rsidR="005358DE" w:rsidRPr="005358DE" w:rsidTr="00FB6286">
        <w:trPr>
          <w:trHeight w:val="7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1889"/>
                <w:tab w:val="left" w:pos="3362"/>
              </w:tabs>
              <w:ind w:left="104"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="00FB62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детей</w:t>
            </w:r>
            <w:proofErr w:type="spellEnd"/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нозологической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группы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916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2.2.1.6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05" w:firstLine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Приоритетные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деятельности (часть, формируемая УОО)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numPr>
                <w:ilvl w:val="0"/>
                <w:numId w:val="19"/>
              </w:numPr>
              <w:tabs>
                <w:tab w:val="left" w:pos="302"/>
              </w:tabs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частично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соответствует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 ДО ДОО;</w:t>
            </w:r>
          </w:p>
          <w:p w:rsidR="005358DE" w:rsidRPr="005358DE" w:rsidRDefault="005358DE" w:rsidP="00B85775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частично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соответствует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 АООП ДО;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69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2.2.2.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FB6286">
            <w:pPr>
              <w:tabs>
                <w:tab w:val="left" w:pos="2455"/>
                <w:tab w:val="left" w:pos="3165"/>
              </w:tabs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="00FB6286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вариативных</w:t>
            </w:r>
            <w:r w:rsidR="00FB62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форм,</w:t>
            </w:r>
            <w:r w:rsidR="00FB62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способов,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 и средств реализации Программы</w:t>
            </w:r>
          </w:p>
        </w:tc>
        <w:tc>
          <w:tcPr>
            <w:tcW w:w="5670" w:type="dxa"/>
          </w:tcPr>
          <w:p w:rsidR="005358DE" w:rsidRPr="00B85775" w:rsidRDefault="005358DE" w:rsidP="00B85775">
            <w:pPr>
              <w:tabs>
                <w:tab w:val="left" w:pos="1636"/>
                <w:tab w:val="left" w:pos="3190"/>
              </w:tabs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форм,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способов,</w:t>
            </w:r>
            <w:r w:rsidRPr="005358DE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5358DE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r w:rsidRPr="00B8577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</w:t>
            </w:r>
            <w:r w:rsidRPr="00B85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B85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92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1634"/>
                <w:tab w:val="left" w:pos="3189"/>
              </w:tabs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форм,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способов,</w:t>
            </w:r>
            <w:r w:rsidRPr="005358DE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5358DE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особенностям</w:t>
            </w:r>
            <w:r w:rsidR="00FB62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="00B85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озологической 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069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2.2.3.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05" w:right="100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работы)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numPr>
                <w:ilvl w:val="0"/>
                <w:numId w:val="18"/>
              </w:numPr>
              <w:tabs>
                <w:tab w:val="left" w:pos="230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коррекционно-развивающей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8"/>
              </w:numPr>
              <w:tabs>
                <w:tab w:val="left" w:pos="364"/>
              </w:tabs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</w:t>
            </w:r>
            <w:r w:rsidRPr="005358D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5358D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spacing w:before="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  <w:proofErr w:type="gram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1152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2.2.4.</w:t>
            </w: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</w:t>
            </w:r>
            <w:r w:rsidRPr="005358D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5358D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  <w:p w:rsidR="005358DE" w:rsidRPr="005358DE" w:rsidRDefault="005358DE" w:rsidP="00B85775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46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2.2.5.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5358D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5358D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детской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инициативы</w:t>
            </w:r>
          </w:p>
        </w:tc>
        <w:tc>
          <w:tcPr>
            <w:tcW w:w="5670" w:type="dxa"/>
          </w:tcPr>
          <w:p w:rsidR="005358DE" w:rsidRPr="00B85775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</w:t>
            </w:r>
            <w:r w:rsidRPr="005358D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5358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условий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Pr="00B8577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  <w:r w:rsidRPr="00B8577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суммируются</w:t>
            </w:r>
            <w:proofErr w:type="spellEnd"/>
          </w:p>
          <w:p w:rsidR="005358DE" w:rsidRPr="005358DE" w:rsidRDefault="005358DE" w:rsidP="00B85775">
            <w:pPr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69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B85775" w:rsidRDefault="005358DE" w:rsidP="00B85775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особенностей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нозологической</w:t>
            </w:r>
            <w:r w:rsidRPr="00B8577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696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2.2.6.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 педагогического воспитанников</w:t>
            </w:r>
          </w:p>
          <w:p w:rsidR="005358DE" w:rsidRPr="005358DE" w:rsidRDefault="005358DE" w:rsidP="00FB6286">
            <w:pPr>
              <w:tabs>
                <w:tab w:val="left" w:pos="1308"/>
                <w:tab w:val="left" w:pos="1630"/>
              </w:tabs>
              <w:ind w:left="11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взаимодействия коллектива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видов организации</w:t>
            </w:r>
            <w:r w:rsidRPr="005358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 с</w:t>
            </w:r>
            <w:r w:rsidRPr="005358D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5358D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="00B8577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п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редставлено</w:t>
            </w:r>
            <w:r w:rsidRPr="005358D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условий</w:t>
            </w:r>
          </w:p>
          <w:p w:rsidR="005358DE" w:rsidRPr="005358DE" w:rsidRDefault="005358DE" w:rsidP="00B85775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конкретной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  <w:p w:rsidR="005358DE" w:rsidRPr="005358DE" w:rsidRDefault="005358DE" w:rsidP="00B85775">
            <w:pPr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92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видов организации</w:t>
            </w:r>
            <w:r w:rsidRPr="005358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 с</w:t>
            </w:r>
            <w:r w:rsidRPr="005358D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5358D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Pr="005358D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нозологической 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35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1284"/>
                <w:tab w:val="left" w:pos="2637"/>
                <w:tab w:val="left" w:pos="3309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Включение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современных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066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форм</w:t>
            </w:r>
            <w:proofErr w:type="spellEnd"/>
            <w:r w:rsidR="00066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8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5670"/>
        <w:gridCol w:w="1418"/>
        <w:gridCol w:w="1701"/>
        <w:gridCol w:w="2278"/>
      </w:tblGrid>
      <w:tr w:rsidR="005358DE" w:rsidRPr="005358DE" w:rsidTr="00FB6286">
        <w:trPr>
          <w:trHeight w:val="46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5358DE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5358DE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  <w:r w:rsidRPr="005358D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FB6286">
        <w:trPr>
          <w:trHeight w:val="69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1284"/>
                <w:tab w:val="left" w:pos="2637"/>
                <w:tab w:val="left" w:pos="3309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Включение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современных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форм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 с</w:t>
            </w:r>
            <w:r w:rsidRPr="005358D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развития детей конкретной нозологической 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281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</w:t>
            </w:r>
            <w:proofErr w:type="spellEnd"/>
            <w:proofErr w:type="gramEnd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44)</w:t>
            </w:r>
          </w:p>
        </w:tc>
      </w:tr>
      <w:tr w:rsidR="005358DE" w:rsidRPr="005358DE" w:rsidTr="00B85775">
        <w:trPr>
          <w:trHeight w:val="230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5358D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  <w:proofErr w:type="spellEnd"/>
          </w:p>
        </w:tc>
      </w:tr>
      <w:tr w:rsidR="005358DE" w:rsidRPr="005358DE" w:rsidTr="00FB6286">
        <w:trPr>
          <w:trHeight w:val="283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2.3.1.</w:t>
            </w:r>
          </w:p>
          <w:p w:rsidR="005358DE" w:rsidRPr="005358DE" w:rsidRDefault="005358DE" w:rsidP="00B85775">
            <w:pPr>
              <w:spacing w:before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2.3.1.1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Материально-техническое</w:t>
            </w:r>
            <w:r w:rsidRPr="005358DE"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5358DE" w:rsidRPr="005358DE" w:rsidRDefault="005358DE" w:rsidP="00B85775">
            <w:pPr>
              <w:ind w:left="105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т.ч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 описание условий доступности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здания и территории образовательной организации, кабинеты специалистов 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ТСО)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287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конкретизацией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917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Описание в соответствии с особенностями развития детей конкретной нозологической группы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условиям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организации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46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части,</w:t>
            </w:r>
            <w:r w:rsidRPr="005358DE"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формируемой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участниками</w:t>
            </w:r>
            <w:r w:rsidRPr="005358DE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образовательных</w:t>
            </w:r>
            <w:r w:rsidRPr="005358DE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70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Кадровое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обеспечение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реализации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АООП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numPr>
                <w:ilvl w:val="0"/>
                <w:numId w:val="20"/>
              </w:numPr>
              <w:tabs>
                <w:tab w:val="left" w:pos="249"/>
              </w:tabs>
              <w:ind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наименования штатных</w:t>
            </w:r>
            <w:r w:rsidRPr="005358DE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единиц рекомендациям ПМПК;</w:t>
            </w:r>
          </w:p>
          <w:p w:rsidR="005358DE" w:rsidRPr="005358DE" w:rsidRDefault="005358DE" w:rsidP="00B85775">
            <w:pPr>
              <w:numPr>
                <w:ilvl w:val="0"/>
                <w:numId w:val="20"/>
              </w:numPr>
              <w:tabs>
                <w:tab w:val="left" w:pos="225"/>
              </w:tabs>
              <w:ind w:left="224" w:hanging="12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соответствие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образования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ЕТС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  <w:p w:rsidR="005358DE" w:rsidRPr="005358DE" w:rsidRDefault="005358DE" w:rsidP="00B85775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4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2.3.1.2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tabs>
                <w:tab w:val="left" w:pos="2738"/>
              </w:tabs>
              <w:ind w:left="105"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Обеспеченность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методическим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 xml:space="preserve">материалом, средствами обучения и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Описание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68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конкретизацией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916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Описание с учетом особенностей развития детей конкретной нозологической группы и условиям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73"/>
                <w:sz w:val="24"/>
                <w:szCs w:val="24"/>
                <w:lang w:val="ru-RU"/>
              </w:rPr>
              <w:t xml:space="preserve">  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sz w:val="24"/>
                <w:szCs w:val="24"/>
                <w:lang w:val="ru-RU"/>
              </w:rPr>
              <w:t xml:space="preserve">  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организации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54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части,</w:t>
            </w:r>
            <w:r w:rsidRPr="005358DE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9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2.3.2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Распорядок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5358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воспитанников.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СанПиН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FB6286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288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возрастными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категориями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9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2.3.3.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FB6286">
            <w:pPr>
              <w:tabs>
                <w:tab w:val="left" w:pos="1597"/>
                <w:tab w:val="left" w:pos="3214"/>
              </w:tabs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традиционных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событий,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праздников, мероприятий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Описание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традиционных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событий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FB6286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23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праздников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68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2.3.4.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FB6286">
            <w:pPr>
              <w:tabs>
                <w:tab w:val="left" w:pos="1544"/>
                <w:tab w:val="left" w:pos="3016"/>
              </w:tabs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развивающей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предметно-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пространственной среды.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FB6286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="00FB628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69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FB6286">
            <w:pPr>
              <w:tabs>
                <w:tab w:val="left" w:pos="1246"/>
                <w:tab w:val="left" w:pos="1649"/>
                <w:tab w:val="left" w:pos="3084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особенностями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="00FB62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нозологической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группы/ примерной АООП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ind w:left="500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Конкретизация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возрастной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адресованности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ind w:left="500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691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2.3.6.</w:t>
            </w:r>
          </w:p>
        </w:tc>
        <w:tc>
          <w:tcPr>
            <w:tcW w:w="2835" w:type="dxa"/>
          </w:tcPr>
          <w:p w:rsidR="005358DE" w:rsidRPr="00B85775" w:rsidRDefault="005358DE" w:rsidP="00B85775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Календарный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учебный</w:t>
            </w:r>
            <w:r w:rsidR="00FB62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график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(если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предусмотрен</w:t>
            </w:r>
            <w:r w:rsidRPr="005358DE"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5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ДО,</w:t>
            </w:r>
            <w:r w:rsidRPr="005358DE">
              <w:rPr>
                <w:rFonts w:ascii="Times New Roman" w:eastAsia="Times New Roman" w:hAnsi="Times New Roman" w:cs="Times New Roman"/>
                <w:i/>
                <w:spacing w:val="5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АООП</w:t>
            </w:r>
            <w:r w:rsidR="00B8577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ДО)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460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2.3.7.</w:t>
            </w:r>
          </w:p>
        </w:tc>
        <w:tc>
          <w:tcPr>
            <w:tcW w:w="2835" w:type="dxa"/>
          </w:tcPr>
          <w:p w:rsidR="005358DE" w:rsidRPr="00B85775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5358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5358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(если предусмотрен</w:t>
            </w:r>
            <w:r w:rsidRPr="005358DE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ДО,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</w:t>
            </w:r>
            <w:r w:rsidRPr="00B85775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B8577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ДО)</w:t>
            </w: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9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5670"/>
        <w:gridCol w:w="1418"/>
        <w:gridCol w:w="1701"/>
        <w:gridCol w:w="2278"/>
      </w:tblGrid>
      <w:tr w:rsidR="005358DE" w:rsidRPr="005358DE" w:rsidTr="00FB6286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right="9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(макс.-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30)</w:t>
            </w:r>
          </w:p>
        </w:tc>
      </w:tr>
      <w:tr w:rsidR="005358DE" w:rsidRPr="005358DE" w:rsidTr="00B85775">
        <w:trPr>
          <w:trHeight w:val="229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5358DE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Дополнительный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  <w:proofErr w:type="spellEnd"/>
          </w:p>
        </w:tc>
      </w:tr>
      <w:tr w:rsidR="005358DE" w:rsidRPr="005358DE" w:rsidTr="00FB6286">
        <w:trPr>
          <w:trHeight w:val="691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3.1.</w:t>
            </w:r>
          </w:p>
        </w:tc>
        <w:tc>
          <w:tcPr>
            <w:tcW w:w="2835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670" w:type="dxa"/>
          </w:tcPr>
          <w:p w:rsidR="005358DE" w:rsidRPr="00FB6286" w:rsidRDefault="005358DE" w:rsidP="00FB6286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Изложение</w:t>
            </w:r>
            <w:r w:rsid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текста,</w:t>
            </w:r>
            <w:r w:rsid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ориентированного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на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родителей</w:t>
            </w:r>
            <w:r w:rsidR="00FB62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(законных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представителей)</w:t>
            </w:r>
            <w:r w:rsid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  <w:r w:rsidR="00FB62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(краткость</w:t>
            </w:r>
            <w:r w:rsidRPr="00FB628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изложения,</w:t>
            </w:r>
            <w:r w:rsidRPr="00FB6286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доступность</w:t>
            </w:r>
            <w:r w:rsidRPr="00FB628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FB6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содержания)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  <w:proofErr w:type="spellEnd"/>
          </w:p>
        </w:tc>
      </w:tr>
      <w:tr w:rsidR="005358DE" w:rsidRPr="005358DE" w:rsidTr="00FB6286">
        <w:trPr>
          <w:trHeight w:val="46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Указание</w:t>
            </w:r>
            <w:r w:rsidRPr="005358D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возрастных</w:t>
            </w:r>
            <w:r w:rsidRPr="005358D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358D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которых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ориентирована</w:t>
            </w:r>
            <w:r w:rsidRPr="005358D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686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1265"/>
                <w:tab w:val="left" w:pos="2785"/>
                <w:tab w:val="left" w:pos="3908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Указание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особенностей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5358D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358D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 ориентирована программа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46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1236"/>
                <w:tab w:val="left" w:pos="2791"/>
                <w:tab w:val="left" w:pos="4269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Указание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используемых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комплексных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парциальных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46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tabs>
                <w:tab w:val="left" w:pos="3017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Характеристика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взаимодействия</w:t>
            </w:r>
          </w:p>
          <w:p w:rsidR="005358DE" w:rsidRPr="005358DE" w:rsidRDefault="005358DE" w:rsidP="00B85775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right="9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</w:t>
            </w:r>
            <w:proofErr w:type="spellEnd"/>
            <w:proofErr w:type="gramEnd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358DE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15)</w:t>
            </w:r>
          </w:p>
        </w:tc>
      </w:tr>
      <w:tr w:rsidR="005358DE" w:rsidRPr="005358DE" w:rsidTr="00FB6286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</w:t>
            </w:r>
            <w:proofErr w:type="spellEnd"/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117)</w:t>
            </w:r>
          </w:p>
        </w:tc>
      </w:tr>
    </w:tbl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358DE" w:rsidRPr="00AF6473" w:rsidRDefault="005358DE" w:rsidP="005358DE">
      <w:pPr>
        <w:widowControl w:val="0"/>
        <w:tabs>
          <w:tab w:val="left" w:pos="0"/>
        </w:tabs>
        <w:autoSpaceDE w:val="0"/>
        <w:autoSpaceDN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6473">
        <w:rPr>
          <w:rFonts w:ascii="Times New Roman" w:eastAsia="Times New Roman" w:hAnsi="Times New Roman" w:cs="Times New Roman"/>
          <w:b/>
          <w:sz w:val="28"/>
        </w:rPr>
        <w:t>3.Мониторинг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качества</w:t>
      </w:r>
      <w:r w:rsidRPr="00AF64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содержания</w:t>
      </w:r>
      <w:r w:rsidRPr="00AF647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образовательной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деятельности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в</w:t>
      </w:r>
      <w:r w:rsidRPr="00AF64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>ДОО</w:t>
      </w:r>
    </w:p>
    <w:p w:rsidR="005358DE" w:rsidRPr="00AF6473" w:rsidRDefault="005358DE" w:rsidP="005358DE">
      <w:pPr>
        <w:widowControl w:val="0"/>
        <w:autoSpaceDE w:val="0"/>
        <w:autoSpaceDN w:val="0"/>
        <w:spacing w:before="1" w:after="0" w:line="237" w:lineRule="auto"/>
        <w:ind w:left="26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6473">
        <w:rPr>
          <w:rFonts w:ascii="Times New Roman" w:eastAsia="Times New Roman" w:hAnsi="Times New Roman" w:cs="Times New Roman"/>
          <w:b/>
          <w:sz w:val="28"/>
        </w:rPr>
        <w:t>Метод</w:t>
      </w:r>
      <w:r w:rsidRPr="00AF6473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сбора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информации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–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педагогическое</w:t>
      </w:r>
      <w:r w:rsidRPr="00AF64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наблюдение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образовательной</w:t>
      </w:r>
      <w:r w:rsidRPr="00AF647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деятельности,</w:t>
      </w:r>
      <w:r w:rsidRPr="00AF647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анализ /самоанализ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развивающей предметно- пространственной и образовательной среды (далее-РППС), изучение планирующей документации педагогов</w:t>
      </w:r>
    </w:p>
    <w:p w:rsidR="005358DE" w:rsidRDefault="005358DE" w:rsidP="005358DE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pacing w:val="-4"/>
          <w:sz w:val="28"/>
        </w:rPr>
      </w:pPr>
      <w:r w:rsidRPr="00AF6473">
        <w:rPr>
          <w:rFonts w:ascii="Times New Roman" w:eastAsia="Times New Roman" w:hAnsi="Times New Roman" w:cs="Times New Roman"/>
          <w:b/>
          <w:sz w:val="28"/>
        </w:rPr>
        <w:t>Форма</w:t>
      </w:r>
      <w:r w:rsidRPr="00AF647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оценки</w:t>
      </w:r>
      <w:r w:rsidRPr="00AF647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(самооценки)</w:t>
      </w:r>
      <w:r w:rsidRPr="00AF6473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pacing w:val="-4"/>
          <w:sz w:val="28"/>
        </w:rPr>
        <w:t>РППС для заполнения в ДОО</w:t>
      </w:r>
    </w:p>
    <w:p w:rsidR="00FB6286" w:rsidRPr="00AF6473" w:rsidRDefault="00FB6286" w:rsidP="005358DE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5017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9031"/>
        <w:gridCol w:w="2410"/>
        <w:gridCol w:w="976"/>
        <w:gridCol w:w="1985"/>
      </w:tblGrid>
      <w:tr w:rsidR="005358DE" w:rsidRPr="005358DE" w:rsidTr="005358DE">
        <w:trPr>
          <w:trHeight w:val="585"/>
        </w:trPr>
        <w:tc>
          <w:tcPr>
            <w:tcW w:w="615" w:type="dxa"/>
          </w:tcPr>
          <w:p w:rsidR="005358DE" w:rsidRPr="00AF6473" w:rsidRDefault="005358DE" w:rsidP="005358DE">
            <w:pPr>
              <w:spacing w:before="1"/>
              <w:ind w:left="148" w:right="134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AF647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9031" w:type="dxa"/>
          </w:tcPr>
          <w:p w:rsidR="005358DE" w:rsidRPr="00AF6473" w:rsidRDefault="005358DE" w:rsidP="005358DE">
            <w:pPr>
              <w:spacing w:line="273" w:lineRule="exact"/>
              <w:ind w:left="3062" w:right="30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5358DE">
            <w:pPr>
              <w:spacing w:line="273" w:lineRule="exact"/>
              <w:ind w:left="-16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985" w:type="dxa"/>
          </w:tcPr>
          <w:p w:rsidR="005358DE" w:rsidRPr="00AF6473" w:rsidRDefault="005358DE" w:rsidP="005358DE">
            <w:pPr>
              <w:spacing w:line="273" w:lineRule="exact"/>
              <w:ind w:left="3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Примечание</w:t>
            </w:r>
            <w:proofErr w:type="spellEnd"/>
          </w:p>
        </w:tc>
      </w:tr>
      <w:tr w:rsidR="005358DE" w:rsidRPr="005358DE" w:rsidTr="005358DE">
        <w:trPr>
          <w:trHeight w:val="408"/>
        </w:trPr>
        <w:tc>
          <w:tcPr>
            <w:tcW w:w="15017" w:type="dxa"/>
            <w:gridSpan w:val="5"/>
          </w:tcPr>
          <w:p w:rsidR="005358DE" w:rsidRPr="00AF6473" w:rsidRDefault="005358DE" w:rsidP="005358DE">
            <w:pPr>
              <w:spacing w:line="273" w:lineRule="exact"/>
              <w:ind w:left="4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AF6473">
              <w:rPr>
                <w:rFonts w:ascii="Times New Roman" w:eastAsia="Times New Roman" w:hAnsi="Times New Roman" w:cs="Times New Roman"/>
                <w:b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образовательных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условий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качественной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реализации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содержания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дошкольного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5358DE" w:rsidRPr="005358DE" w:rsidTr="005358DE">
        <w:trPr>
          <w:trHeight w:val="292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Развивающая</w:t>
            </w:r>
            <w:r w:rsidRPr="00AF64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предметно-пространственная среда (РППС) в группах</w:t>
            </w:r>
            <w:r w:rsidRPr="00AF64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реализацию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пяти</w:t>
            </w:r>
            <w:r w:rsidRPr="00AF647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 областям ФГОС ДО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4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Воспитанникам доступен широкий круг разнообразных материалов, которые используются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всех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AF647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областях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5358DE" w:rsidRPr="00AF6473" w:rsidRDefault="005358DE" w:rsidP="005358DE">
            <w:pPr>
              <w:spacing w:line="265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5358DE" w:rsidRPr="00AF6473" w:rsidRDefault="005358DE" w:rsidP="00B85775">
            <w:pPr>
              <w:spacing w:line="26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Осуществляется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планомерное,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систематическое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обогащение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образовательной среды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1.5.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tabs>
                <w:tab w:val="left" w:pos="5756"/>
              </w:tabs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РППС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адаптируется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интересы,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инициативу,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возможности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потребности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1.6.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среде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присутствуют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1.7.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1.8.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(например, наличие баз заданий различной сложности по различным образовательным</w:t>
            </w:r>
            <w:r w:rsidRPr="00AF647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областям,</w:t>
            </w:r>
            <w:r w:rsidRPr="00AF6473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элементов</w:t>
            </w:r>
            <w:r w:rsidRPr="00AF647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маркировки</w:t>
            </w:r>
            <w:r w:rsidRPr="00AF647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пространства,</w:t>
            </w:r>
            <w:r w:rsidRPr="00AF6473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схем</w:t>
            </w:r>
            <w:r w:rsidRPr="00AF647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выполнения опытов и экспериментов и др.)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552"/>
        </w:trPr>
        <w:tc>
          <w:tcPr>
            <w:tcW w:w="15017" w:type="dxa"/>
            <w:gridSpan w:val="5"/>
          </w:tcPr>
          <w:p w:rsidR="005358DE" w:rsidRPr="00AF6473" w:rsidRDefault="005358DE" w:rsidP="005358DE">
            <w:pPr>
              <w:spacing w:line="274" w:lineRule="exact"/>
              <w:ind w:left="83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</w:t>
            </w:r>
            <w:r w:rsidRPr="00AF6473">
              <w:rPr>
                <w:rFonts w:ascii="Times New Roman" w:eastAsia="Times New Roman" w:hAnsi="Times New Roman" w:cs="Times New Roman"/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Использование</w:t>
            </w:r>
            <w:r w:rsidRPr="00AF6473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методов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взаимодействия, учитывающих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возрастные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индивидуальные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особенности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детей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анализ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их 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эффективности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2.1.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внутренней системе оценки качества дошкольного образования (ВСОКО) предусмотрены</w:t>
            </w:r>
            <w:r w:rsidRPr="00AF647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(определены)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AF647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F647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 образовательным областям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2.2.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периодически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Pr="00AF647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F647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опорой на критерии качества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2.3.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режиме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соблюдается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AF647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2.4.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процесс насыщен различными ситуациями, стимулирующими  любознательность детей, отражающими их интересы и мотивирующими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F647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познанию окружающего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многообразии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2.5.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AF647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отдается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подгрупповым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индивидуальным формам работы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2.6.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Детская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инициатива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поддерживается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педагогами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AF64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429C" w:rsidRDefault="0064429C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22EAE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Основной целью деятельности ДОУ в течение учебного года являлось,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создание условий для совершенствования качества дошкольного образования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соответствии с ФГОС ДО, повышения конкурентоспособности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образовательного учреждения. Повысить конкурентоспособность учреждения путем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предоставления широкого спектра качественных образовательных, коррекционных 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информационно-просветительских услуг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Одним из важных приоритетных направлений государственной национальной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политики оздоровления нации являются проекты «Образование» и «Здоровье»,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направленные на улучшение качества образования, состояния здоровья детей, профилактику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заболеваний и коррекцию имеющихся нарушений у детей.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Важность физического воспитания подрастающего поколения актуальна в аспекте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укрепления здоровья детей, всестороннем развитии личности, направлена на достижение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цели формирования культуры здоровья детей через решение следующих задач: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– развивать физические качества (силовые, скоростные, в том числе гибкость, выносливость,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координацию);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– накапливать и обогащать двигательный опыт детей;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–формировать у детей потребность в двигательной активности и физическом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совершенствовании;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– сохранять и укреплять физическое и психическое здоровье детей;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– воспитывать культурно-гигиенические навыки;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– формировать первичные представления о здоровом образе жизни.</w:t>
      </w:r>
    </w:p>
    <w:p w:rsid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Вышеперечисленные задачи призваны обеспечить формирование у ребёнка потребности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бережно относиться к своему здоровью, т. е. вести здоровый образ жизни.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Дошкольное детство – важнейший период становления личности человека, когда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закладываются начала гражданских качеств, формируются первые представления детей об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окружающем мире, обществе и культуре. В дошкольном возрасте чувства господствуют над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всеми сторонами жизни ребенка. Социокультурная ситуация сегодняшнего дня выдвигает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перед специалистами дошкольного образования проблему поиска средств и модернизации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форм работы по воспитанию гражданственности в новых условиях.</w:t>
      </w:r>
    </w:p>
    <w:p w:rsid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Главной целью духовного воспитания дошкольников выступает создание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фундамента нравственных основ личности ЧЕЛОВЕКА с активной жизненной позицией,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творческим потенциалом, способной к самосовершенствованию, гармоничному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взаимодействию с другими людьми.</w:t>
      </w:r>
    </w:p>
    <w:p w:rsidR="00066E69" w:rsidRPr="00066E69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Наряду с образовательными задачами педагоги решают задачи воспитания,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развития в ходе совместной с детьми игровой, коммуникативной, трудовой,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познавательно-исследовательской, продуктивной, музыкально-художественной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деятельности, в ходе режимных моментов; во время самостоятельной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деятельности детей; во взаимодействии с семьями воспитанников.</w:t>
      </w:r>
    </w:p>
    <w:p w:rsidR="00D41A40" w:rsidRDefault="00066E69" w:rsidP="00066E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Содержание Основных образовательных программ определено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совокупностью образовательных областей, которые обеспечивают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разностороннее развитие детей с учетом их возрастных и индивидуальных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особенностей по пяти основным направлениям: физическому,</w:t>
      </w:r>
      <w:r w:rsidR="00D41A4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социально-личностному, познавательному, речевому и</w:t>
      </w:r>
      <w:r w:rsidR="00D41A4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66E69">
        <w:rPr>
          <w:rFonts w:ascii="Times New Roman" w:eastAsia="Times New Roman" w:hAnsi="Times New Roman" w:cs="Times New Roman"/>
          <w:color w:val="000000"/>
          <w:sz w:val="28"/>
          <w:szCs w:val="24"/>
        </w:rPr>
        <w:t>художественно-эстетическому развитию</w:t>
      </w:r>
    </w:p>
    <w:p w:rsidR="0064429C" w:rsidRPr="00B22EAE" w:rsidRDefault="0064429C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358DE" w:rsidRPr="00AF6473" w:rsidRDefault="005358DE" w:rsidP="005358D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Кадровые условия</w:t>
      </w: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Уровень образования педагогических работников</w:t>
      </w:r>
    </w:p>
    <w:p w:rsidR="005358DE" w:rsidRPr="00AF6473" w:rsidRDefault="005358DE" w:rsidP="005358DE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4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(форма для заполнения в ДОО)</w:t>
      </w:r>
    </w:p>
    <w:p w:rsidR="005358DE" w:rsidRPr="005358DE" w:rsidRDefault="005358DE" w:rsidP="005358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Таблица 1 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265"/>
        <w:gridCol w:w="2482"/>
        <w:gridCol w:w="2372"/>
      </w:tblGrid>
      <w:tr w:rsidR="005358DE" w:rsidRPr="00AF6473" w:rsidTr="005358DE">
        <w:trPr>
          <w:trHeight w:val="820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п/п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2" w:type="dxa"/>
          </w:tcPr>
          <w:p w:rsidR="005358DE" w:rsidRPr="00AF6473" w:rsidRDefault="005358DE" w:rsidP="005358DE">
            <w:pPr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58DE" w:rsidRPr="00AF6473" w:rsidRDefault="005358DE" w:rsidP="005358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человек</w:t>
            </w:r>
            <w:proofErr w:type="spellEnd"/>
          </w:p>
        </w:tc>
        <w:tc>
          <w:tcPr>
            <w:tcW w:w="2372" w:type="dxa"/>
          </w:tcPr>
          <w:p w:rsidR="005358DE" w:rsidRPr="00AF6473" w:rsidRDefault="005358DE" w:rsidP="005358DE">
            <w:pPr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58DE" w:rsidRPr="00AF6473" w:rsidRDefault="005358DE" w:rsidP="005358DE">
            <w:pPr>
              <w:tabs>
                <w:tab w:val="left" w:pos="2310"/>
                <w:tab w:val="left" w:pos="237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доля</w:t>
            </w:r>
            <w:proofErr w:type="spellEnd"/>
          </w:p>
        </w:tc>
      </w:tr>
      <w:tr w:rsidR="005358DE" w:rsidRPr="00AF6473" w:rsidTr="005358DE">
        <w:trPr>
          <w:trHeight w:val="297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39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Всего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педагогов</w:t>
            </w:r>
            <w:proofErr w:type="spellEnd"/>
          </w:p>
        </w:tc>
        <w:tc>
          <w:tcPr>
            <w:tcW w:w="2482" w:type="dxa"/>
          </w:tcPr>
          <w:p w:rsidR="005358DE" w:rsidRPr="0036024E" w:rsidRDefault="00FB628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2372" w:type="dxa"/>
          </w:tcPr>
          <w:p w:rsidR="005358DE" w:rsidRPr="00AF6473" w:rsidRDefault="005358DE" w:rsidP="0036024E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Х</w:t>
            </w:r>
          </w:p>
        </w:tc>
      </w:tr>
      <w:tr w:rsidR="005358DE" w:rsidRPr="00AF6473" w:rsidTr="005358DE">
        <w:trPr>
          <w:trHeight w:val="301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44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Высшее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образование</w:t>
            </w:r>
            <w:proofErr w:type="spellEnd"/>
          </w:p>
        </w:tc>
        <w:tc>
          <w:tcPr>
            <w:tcW w:w="2482" w:type="dxa"/>
          </w:tcPr>
          <w:p w:rsidR="005358DE" w:rsidRPr="002A58E6" w:rsidRDefault="00FB628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372" w:type="dxa"/>
          </w:tcPr>
          <w:p w:rsidR="005358DE" w:rsidRPr="002A58E6" w:rsidRDefault="002A58E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5%</w:t>
            </w:r>
          </w:p>
        </w:tc>
      </w:tr>
      <w:tr w:rsidR="005358DE" w:rsidRPr="00AF6473" w:rsidTr="005358DE">
        <w:trPr>
          <w:trHeight w:val="297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39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из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них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педагогическое</w:t>
            </w:r>
            <w:proofErr w:type="spellEnd"/>
          </w:p>
        </w:tc>
        <w:tc>
          <w:tcPr>
            <w:tcW w:w="2482" w:type="dxa"/>
          </w:tcPr>
          <w:p w:rsidR="005358DE" w:rsidRPr="002A58E6" w:rsidRDefault="00FB628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372" w:type="dxa"/>
          </w:tcPr>
          <w:p w:rsidR="005358DE" w:rsidRPr="002A58E6" w:rsidRDefault="002A58E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5%</w:t>
            </w:r>
          </w:p>
        </w:tc>
      </w:tr>
      <w:tr w:rsidR="005358DE" w:rsidRPr="00AF6473" w:rsidTr="005358DE">
        <w:trPr>
          <w:trHeight w:val="302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44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Среднее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специальное</w:t>
            </w:r>
            <w:proofErr w:type="spellEnd"/>
          </w:p>
        </w:tc>
        <w:tc>
          <w:tcPr>
            <w:tcW w:w="2482" w:type="dxa"/>
          </w:tcPr>
          <w:p w:rsidR="005358DE" w:rsidRPr="002A58E6" w:rsidRDefault="00FB628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2372" w:type="dxa"/>
          </w:tcPr>
          <w:p w:rsidR="005358DE" w:rsidRPr="002A58E6" w:rsidRDefault="00FB628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="002A58E6">
              <w:rPr>
                <w:rFonts w:ascii="Times New Roman" w:eastAsia="Times New Roman" w:hAnsi="Times New Roman" w:cs="Times New Roman"/>
                <w:sz w:val="28"/>
                <w:lang w:val="ru-RU"/>
              </w:rPr>
              <w:t>5%</w:t>
            </w:r>
          </w:p>
        </w:tc>
      </w:tr>
      <w:tr w:rsidR="005358DE" w:rsidRPr="00AF6473" w:rsidTr="005358DE">
        <w:trPr>
          <w:trHeight w:val="297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39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из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них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педагогическое</w:t>
            </w:r>
            <w:proofErr w:type="spellEnd"/>
          </w:p>
        </w:tc>
        <w:tc>
          <w:tcPr>
            <w:tcW w:w="2482" w:type="dxa"/>
          </w:tcPr>
          <w:p w:rsidR="005358DE" w:rsidRPr="002A58E6" w:rsidRDefault="00FB628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2372" w:type="dxa"/>
          </w:tcPr>
          <w:p w:rsidR="005358DE" w:rsidRPr="002A58E6" w:rsidRDefault="00FB628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r w:rsidR="002A58E6">
              <w:rPr>
                <w:rFonts w:ascii="Times New Roman" w:eastAsia="Times New Roman" w:hAnsi="Times New Roman" w:cs="Times New Roman"/>
                <w:sz w:val="28"/>
                <w:lang w:val="ru-RU"/>
              </w:rPr>
              <w:t>5%</w:t>
            </w:r>
          </w:p>
        </w:tc>
      </w:tr>
      <w:tr w:rsidR="005358DE" w:rsidRPr="00AF6473" w:rsidTr="005358DE">
        <w:trPr>
          <w:trHeight w:val="301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44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z w:val="28"/>
              </w:rPr>
              <w:t>имеют</w:t>
            </w:r>
            <w:proofErr w:type="spellEnd"/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4"/>
                <w:sz w:val="28"/>
              </w:rPr>
              <w:t xml:space="preserve"> </w:t>
            </w:r>
            <w:proofErr w:type="spellStart"/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</w:t>
            </w:r>
            <w:proofErr w:type="spellEnd"/>
          </w:p>
        </w:tc>
        <w:tc>
          <w:tcPr>
            <w:tcW w:w="2482" w:type="dxa"/>
          </w:tcPr>
          <w:p w:rsidR="005358DE" w:rsidRPr="0036024E" w:rsidRDefault="002A58E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2372" w:type="dxa"/>
          </w:tcPr>
          <w:p w:rsidR="005358DE" w:rsidRPr="002A58E6" w:rsidRDefault="002A58E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</w:tr>
      <w:tr w:rsidR="005358DE" w:rsidRPr="00AF6473" w:rsidTr="005358DE">
        <w:trPr>
          <w:trHeight w:val="508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58DE" w:rsidRPr="00AF6473" w:rsidRDefault="005358DE" w:rsidP="005358DE">
            <w:pPr>
              <w:spacing w:before="1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line="24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Получают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</w:t>
            </w:r>
            <w:r w:rsidRPr="00AF647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в</w:t>
            </w:r>
          </w:p>
          <w:p w:rsidR="005358DE" w:rsidRPr="00AF6473" w:rsidRDefault="005358DE" w:rsidP="005358DE">
            <w:pPr>
              <w:spacing w:before="1" w:line="23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заочной</w:t>
            </w:r>
            <w:r w:rsidRPr="00AF647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5358DE" w:rsidRPr="00AF6473" w:rsidRDefault="002A58E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2372" w:type="dxa"/>
          </w:tcPr>
          <w:p w:rsidR="005358DE" w:rsidRPr="00AF6473" w:rsidRDefault="002A58E6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</w:tr>
    </w:tbl>
    <w:p w:rsidR="005358DE" w:rsidRPr="005358DE" w:rsidRDefault="005358DE" w:rsidP="005358DE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Уровень аттестации педагогических работников</w:t>
      </w: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(форма для заполнения в ДОО)</w:t>
      </w: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AF64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Таблица 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6387"/>
        <w:gridCol w:w="1842"/>
      </w:tblGrid>
      <w:tr w:rsidR="005358DE" w:rsidRPr="005358DE" w:rsidTr="002D0368">
        <w:trPr>
          <w:trHeight w:val="109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6387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человек</w:t>
            </w:r>
          </w:p>
        </w:tc>
        <w:tc>
          <w:tcPr>
            <w:tcW w:w="1842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Доля </w:t>
            </w:r>
          </w:p>
        </w:tc>
      </w:tr>
      <w:tr w:rsidR="005358DE" w:rsidRPr="005358DE" w:rsidTr="002D0368">
        <w:trPr>
          <w:trHeight w:val="10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6387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1842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 </w:t>
            </w:r>
          </w:p>
        </w:tc>
      </w:tr>
      <w:tr w:rsidR="005358DE" w:rsidRPr="005358DE" w:rsidTr="002D0368">
        <w:trPr>
          <w:trHeight w:val="10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6387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 них аттестованы на квалификационную категорию, всего</w:t>
            </w:r>
          </w:p>
        </w:tc>
        <w:tc>
          <w:tcPr>
            <w:tcW w:w="1842" w:type="dxa"/>
          </w:tcPr>
          <w:p w:rsidR="005358DE" w:rsidRPr="00AF6473" w:rsidRDefault="0064429C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58DE" w:rsidRPr="005358DE" w:rsidTr="002D0368">
        <w:trPr>
          <w:trHeight w:val="23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6387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том числе имеют высшую категорию </w:t>
            </w:r>
          </w:p>
        </w:tc>
        <w:tc>
          <w:tcPr>
            <w:tcW w:w="1842" w:type="dxa"/>
          </w:tcPr>
          <w:p w:rsidR="005358DE" w:rsidRPr="00AF6473" w:rsidRDefault="0064429C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58DE" w:rsidRPr="005358DE" w:rsidTr="002D0368">
        <w:trPr>
          <w:trHeight w:val="236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6387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том числе имеют 1 категорию </w:t>
            </w:r>
          </w:p>
        </w:tc>
        <w:tc>
          <w:tcPr>
            <w:tcW w:w="1842" w:type="dxa"/>
          </w:tcPr>
          <w:p w:rsidR="005358DE" w:rsidRPr="00AF6473" w:rsidRDefault="0064429C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58DE" w:rsidRPr="005358DE" w:rsidTr="002D0368">
        <w:trPr>
          <w:trHeight w:val="23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6387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аттестованы на соответствие занимаемой должности </w:t>
            </w:r>
          </w:p>
        </w:tc>
        <w:tc>
          <w:tcPr>
            <w:tcW w:w="1842" w:type="dxa"/>
          </w:tcPr>
          <w:p w:rsidR="005358DE" w:rsidRPr="00AF6473" w:rsidRDefault="0064429C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358DE" w:rsidRPr="005358DE" w:rsidRDefault="005358DE" w:rsidP="005358DE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024E" w:rsidRDefault="00B22EAE" w:rsidP="00B22EAE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B22EAE">
        <w:rPr>
          <w:rFonts w:ascii="Times New Roman" w:eastAsia="Times New Roman" w:hAnsi="Times New Roman" w:cs="Times New Roman"/>
          <w:sz w:val="28"/>
        </w:rPr>
        <w:t xml:space="preserve">Педагоги МБДОУ «Детский сад  </w:t>
      </w:r>
      <w:r w:rsidR="00536BED">
        <w:rPr>
          <w:rFonts w:ascii="Times New Roman" w:eastAsia="Times New Roman" w:hAnsi="Times New Roman" w:cs="Times New Roman"/>
          <w:sz w:val="28"/>
        </w:rPr>
        <w:t>«Даймохк» с.Симсир</w:t>
      </w:r>
      <w:r w:rsidRPr="00B22EAE">
        <w:rPr>
          <w:rFonts w:ascii="Times New Roman" w:eastAsia="Times New Roman" w:hAnsi="Times New Roman" w:cs="Times New Roman"/>
          <w:sz w:val="28"/>
        </w:rPr>
        <w:t>» регулярно проходят обучение на курсах повышения квалификации. Педагогический коллектив ДОУ  участвует в инновационной деятельности, транслируют научно-методический опыт на мероприятиях муниципального и регионального уровня.</w:t>
      </w:r>
    </w:p>
    <w:p w:rsidR="001C43D8" w:rsidRPr="001C43D8" w:rsidRDefault="001C43D8" w:rsidP="001C43D8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1C43D8">
        <w:rPr>
          <w:rFonts w:ascii="Times New Roman" w:eastAsia="Times New Roman" w:hAnsi="Times New Roman" w:cs="Times New Roman"/>
          <w:sz w:val="28"/>
        </w:rPr>
        <w:t>Качество дошкольного образования во многом зависит и от обеспеченности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43D8">
        <w:rPr>
          <w:rFonts w:ascii="Times New Roman" w:eastAsia="Times New Roman" w:hAnsi="Times New Roman" w:cs="Times New Roman"/>
          <w:sz w:val="28"/>
        </w:rPr>
        <w:t xml:space="preserve">дошкольной образовательной организации учебно-вспомогательным персоналом. </w:t>
      </w:r>
    </w:p>
    <w:p w:rsidR="001C43D8" w:rsidRDefault="001C43D8" w:rsidP="001C43D8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1C43D8">
        <w:rPr>
          <w:rFonts w:ascii="Times New Roman" w:eastAsia="Times New Roman" w:hAnsi="Times New Roman" w:cs="Times New Roman"/>
          <w:sz w:val="28"/>
        </w:rPr>
        <w:t>Анализируя количество ставок педагогического персонала и фактически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43D8">
        <w:rPr>
          <w:rFonts w:ascii="Times New Roman" w:eastAsia="Times New Roman" w:hAnsi="Times New Roman" w:cs="Times New Roman"/>
          <w:sz w:val="28"/>
        </w:rPr>
        <w:t>работающих педагогических работников можно сделать вывод, что большого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43D8">
        <w:rPr>
          <w:rFonts w:ascii="Times New Roman" w:eastAsia="Times New Roman" w:hAnsi="Times New Roman" w:cs="Times New Roman"/>
          <w:sz w:val="28"/>
        </w:rPr>
        <w:t>расхождения нет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D0368" w:rsidRDefault="002D0368" w:rsidP="002D0368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2D0368">
        <w:rPr>
          <w:rFonts w:ascii="Times New Roman" w:eastAsia="Times New Roman" w:hAnsi="Times New Roman" w:cs="Times New Roman"/>
          <w:sz w:val="28"/>
        </w:rPr>
        <w:t>Мониторинг образовательного процесса осуществлялся через отслеживание результатов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освоения образовательной программы. Он основывался на анализе достижения детьми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промежуточных результатов. С помощью мониторинга оценивалась степень продвижения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дошкольника в образовательной программе. Мониторинг проводился педагогами на основе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наблюдения и анализа продуктов детских видов деятельности.</w:t>
      </w:r>
    </w:p>
    <w:p w:rsidR="002D0368" w:rsidRPr="002D0368" w:rsidRDefault="002D0368" w:rsidP="002D0368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2D0368">
        <w:rPr>
          <w:rFonts w:ascii="Times New Roman" w:eastAsia="Times New Roman" w:hAnsi="Times New Roman" w:cs="Times New Roman"/>
          <w:sz w:val="28"/>
        </w:rPr>
        <w:t>В процессе психолого-педагогической деятельности воспитатели и специалисты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ДОУ используют традиционные и инновационные формы работы с детьми (экскурсии,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 xml:space="preserve">развлечения, детское экспериментирование, проекты и т.д.) </w:t>
      </w:r>
      <w:r w:rsidRPr="002D0368">
        <w:rPr>
          <w:rFonts w:ascii="Times New Roman" w:eastAsia="Times New Roman" w:hAnsi="Times New Roman" w:cs="Times New Roman"/>
          <w:sz w:val="28"/>
        </w:rPr>
        <w:lastRenderedPageBreak/>
        <w:t>физическое и социально</w:t>
      </w:r>
      <w:r>
        <w:rPr>
          <w:rFonts w:ascii="Times New Roman" w:eastAsia="Times New Roman" w:hAnsi="Times New Roman" w:cs="Times New Roman"/>
          <w:sz w:val="28"/>
        </w:rPr>
        <w:t>-</w:t>
      </w:r>
      <w:r w:rsidRPr="002D0368">
        <w:rPr>
          <w:rFonts w:ascii="Times New Roman" w:eastAsia="Times New Roman" w:hAnsi="Times New Roman" w:cs="Times New Roman"/>
          <w:sz w:val="28"/>
        </w:rPr>
        <w:t>личностное развитие.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Самостоятельная игровая деятельность детей в группе детского сада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обеспечивается соответствующей возрасту детей предметно-развивающей средой.</w:t>
      </w:r>
    </w:p>
    <w:p w:rsidR="002D0368" w:rsidRDefault="002D0368" w:rsidP="002D0368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2D0368">
        <w:rPr>
          <w:rFonts w:ascii="Times New Roman" w:eastAsia="Times New Roman" w:hAnsi="Times New Roman" w:cs="Times New Roman"/>
          <w:sz w:val="28"/>
        </w:rPr>
        <w:t>Предметно-развивающая среда групп приведена в соответствие с ФГОС ДО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обеспечивает ее реализацию.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В детском саду имеются все необходимые помещения для организации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определенных видов образовательной работы оснащенные необходимыми наглядными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>пособиями, учебными материалами, развивающими играми и игрушками.</w:t>
      </w:r>
    </w:p>
    <w:p w:rsidR="002D0368" w:rsidRDefault="002D0368" w:rsidP="002D0368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2D0368">
        <w:rPr>
          <w:rFonts w:ascii="Times New Roman" w:eastAsia="Times New Roman" w:hAnsi="Times New Roman" w:cs="Times New Roman"/>
          <w:sz w:val="28"/>
        </w:rPr>
        <w:t>Непрерывность профессионального развития педагогических работников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2D0368">
        <w:rPr>
          <w:rFonts w:ascii="Times New Roman" w:eastAsia="Times New Roman" w:hAnsi="Times New Roman" w:cs="Times New Roman"/>
          <w:sz w:val="28"/>
        </w:rPr>
        <w:t>образовательного учреждения, обеспечивается освоением ими дополнительных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D0368">
        <w:rPr>
          <w:rFonts w:ascii="Times New Roman" w:eastAsia="Times New Roman" w:hAnsi="Times New Roman" w:cs="Times New Roman"/>
          <w:sz w:val="28"/>
        </w:rPr>
        <w:t xml:space="preserve">профессиональных образовательных программ в объеме не менее 42 часов и не реже одного раза в три года в образовательных учреждениях, имеющих лицензию на </w:t>
      </w:r>
      <w:proofErr w:type="gramStart"/>
      <w:r w:rsidRPr="002D0368">
        <w:rPr>
          <w:rFonts w:ascii="Times New Roman" w:eastAsia="Times New Roman" w:hAnsi="Times New Roman" w:cs="Times New Roman"/>
          <w:sz w:val="28"/>
        </w:rPr>
        <w:t>право ведения</w:t>
      </w:r>
      <w:proofErr w:type="gramEnd"/>
      <w:r w:rsidRPr="002D0368">
        <w:rPr>
          <w:rFonts w:ascii="Times New Roman" w:eastAsia="Times New Roman" w:hAnsi="Times New Roman" w:cs="Times New Roman"/>
          <w:sz w:val="28"/>
        </w:rPr>
        <w:t xml:space="preserve"> данного вида образовательной деятельности.</w:t>
      </w:r>
    </w:p>
    <w:p w:rsidR="002D0368" w:rsidRDefault="002D0368" w:rsidP="002D0368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2D0368">
        <w:rPr>
          <w:rFonts w:ascii="Times New Roman" w:eastAsia="Times New Roman" w:hAnsi="Times New Roman" w:cs="Times New Roman"/>
          <w:sz w:val="28"/>
        </w:rPr>
        <w:t>Поддерживается рациональный баланс между притоком молодых педагогов и сохранением стабильности педагогического коллектива. Ротация педагогических кадров естественная (декретный отпуск).</w:t>
      </w:r>
    </w:p>
    <w:p w:rsidR="00FB6286" w:rsidRDefault="00FB6286" w:rsidP="001305A6">
      <w:pPr>
        <w:widowControl w:val="0"/>
        <w:tabs>
          <w:tab w:val="left" w:pos="1514"/>
        </w:tabs>
        <w:autoSpaceDE w:val="0"/>
        <w:autoSpaceDN w:val="0"/>
        <w:spacing w:before="141" w:after="0" w:line="273" w:lineRule="exact"/>
        <w:ind w:left="376" w:right="2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05A6" w:rsidRPr="00596EC9" w:rsidRDefault="001305A6" w:rsidP="001305A6">
      <w:pPr>
        <w:widowControl w:val="0"/>
        <w:tabs>
          <w:tab w:val="left" w:pos="1514"/>
        </w:tabs>
        <w:autoSpaceDE w:val="0"/>
        <w:autoSpaceDN w:val="0"/>
        <w:spacing w:before="141" w:after="0" w:line="273" w:lineRule="exact"/>
        <w:ind w:left="376" w:right="2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96EC9">
        <w:rPr>
          <w:rFonts w:ascii="Times New Roman" w:eastAsia="Times New Roman" w:hAnsi="Times New Roman" w:cs="Times New Roman"/>
          <w:b/>
          <w:sz w:val="28"/>
        </w:rPr>
        <w:t>Мониторинг кадровых условий реализации адаптированных основных образовательных программ дошкольного образования</w:t>
      </w:r>
      <w:r w:rsidRPr="00596EC9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Метод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сбора</w:t>
      </w:r>
      <w:r w:rsidRPr="00596EC9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информации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–</w:t>
      </w:r>
      <w:r w:rsidRPr="00596EC9">
        <w:rPr>
          <w:rFonts w:ascii="Times New Roman" w:eastAsia="Times New Roman" w:hAnsi="Times New Roman" w:cs="Times New Roman"/>
          <w:b/>
          <w:spacing w:val="32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анализ</w:t>
      </w:r>
      <w:r w:rsidRPr="00596EC9">
        <w:rPr>
          <w:rFonts w:ascii="Times New Roman" w:eastAsia="Times New Roman" w:hAnsi="Times New Roman" w:cs="Times New Roman"/>
          <w:b/>
          <w:spacing w:val="28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кадрового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состава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педагогов</w:t>
      </w:r>
      <w:r w:rsidRPr="00596EC9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ДОО,</w:t>
      </w:r>
      <w:r w:rsidRPr="00596EC9">
        <w:rPr>
          <w:rFonts w:ascii="Times New Roman" w:eastAsia="Times New Roman" w:hAnsi="Times New Roman" w:cs="Times New Roman"/>
          <w:b/>
          <w:spacing w:val="30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структуры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ДОО,</w:t>
      </w:r>
      <w:r w:rsidRPr="00596EC9">
        <w:rPr>
          <w:rFonts w:ascii="Times New Roman" w:eastAsia="Times New Roman" w:hAnsi="Times New Roman" w:cs="Times New Roman"/>
          <w:b/>
          <w:spacing w:val="33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размещенных</w:t>
      </w:r>
      <w:r w:rsidRPr="00596EC9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на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сайте,</w:t>
      </w:r>
      <w:r w:rsidRPr="00596EC9">
        <w:rPr>
          <w:rFonts w:ascii="Times New Roman" w:eastAsia="Times New Roman" w:hAnsi="Times New Roman" w:cs="Times New Roman"/>
          <w:b/>
          <w:spacing w:val="33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контингента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обучающихся</w:t>
      </w:r>
    </w:p>
    <w:p w:rsidR="001305A6" w:rsidRDefault="001305A6" w:rsidP="001305A6">
      <w:pPr>
        <w:widowControl w:val="0"/>
        <w:autoSpaceDE w:val="0"/>
        <w:autoSpaceDN w:val="0"/>
        <w:spacing w:after="0" w:line="275" w:lineRule="exact"/>
        <w:ind w:left="370" w:right="145"/>
        <w:jc w:val="center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596EC9">
        <w:rPr>
          <w:rFonts w:ascii="Times New Roman" w:eastAsia="Times New Roman" w:hAnsi="Times New Roman" w:cs="Times New Roman"/>
          <w:i/>
          <w:sz w:val="28"/>
        </w:rPr>
        <w:t xml:space="preserve"> (формы</w:t>
      </w:r>
      <w:r w:rsidRPr="00596EC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z w:val="28"/>
        </w:rPr>
        <w:t>для</w:t>
      </w:r>
      <w:r w:rsidRPr="00596EC9">
        <w:rPr>
          <w:rFonts w:ascii="Times New Roman" w:eastAsia="Times New Roman" w:hAnsi="Times New Roman" w:cs="Times New Roman"/>
          <w:i/>
          <w:spacing w:val="-6"/>
          <w:sz w:val="28"/>
        </w:rPr>
        <w:t xml:space="preserve"> ДОО, </w:t>
      </w:r>
      <w:r w:rsidRPr="00596EC9">
        <w:rPr>
          <w:rFonts w:ascii="Times New Roman" w:eastAsia="Times New Roman" w:hAnsi="Times New Roman" w:cs="Times New Roman"/>
          <w:i/>
          <w:sz w:val="28"/>
        </w:rPr>
        <w:t>муниципальных органов управления ДО, а также для региональных органов исполнительной власти в сфере ДО</w:t>
      </w:r>
      <w:r w:rsidRPr="00596EC9">
        <w:rPr>
          <w:rFonts w:ascii="Times New Roman" w:eastAsia="Times New Roman" w:hAnsi="Times New Roman" w:cs="Times New Roman"/>
          <w:i/>
          <w:spacing w:val="-1"/>
          <w:sz w:val="28"/>
        </w:rPr>
        <w:t xml:space="preserve"> (для МО </w:t>
      </w:r>
      <w:r w:rsidRPr="00596EC9">
        <w:rPr>
          <w:rFonts w:ascii="Times New Roman" w:eastAsia="Times New Roman" w:hAnsi="Times New Roman" w:cs="Times New Roman"/>
          <w:i/>
          <w:sz w:val="28"/>
        </w:rPr>
        <w:t>заполняются</w:t>
      </w:r>
      <w:r w:rsidRPr="00596EC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z w:val="28"/>
        </w:rPr>
        <w:t>только</w:t>
      </w:r>
      <w:r w:rsidRPr="00596EC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z w:val="28"/>
        </w:rPr>
        <w:t>залитые</w:t>
      </w:r>
      <w:r w:rsidRPr="00596EC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pacing w:val="-2"/>
          <w:sz w:val="28"/>
        </w:rPr>
        <w:t>ячейки)</w:t>
      </w:r>
    </w:p>
    <w:p w:rsidR="002D0368" w:rsidRDefault="002D0368" w:rsidP="0036024E">
      <w:pPr>
        <w:widowControl w:val="0"/>
        <w:autoSpaceDE w:val="0"/>
        <w:autoSpaceDN w:val="0"/>
        <w:spacing w:after="0" w:line="275" w:lineRule="exact"/>
        <w:ind w:right="145" w:firstLine="709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</w:p>
    <w:p w:rsidR="0036024E" w:rsidRDefault="0036024E" w:rsidP="0036024E">
      <w:pPr>
        <w:widowControl w:val="0"/>
        <w:autoSpaceDE w:val="0"/>
        <w:autoSpaceDN w:val="0"/>
        <w:spacing w:after="0" w:line="275" w:lineRule="exact"/>
        <w:ind w:right="145" w:firstLine="709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 xml:space="preserve">В 2023 году в МБДОУ «Детский сад  </w:t>
      </w:r>
      <w:r w:rsidR="00536BED"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 xml:space="preserve">«Даймохк» </w:t>
      </w:r>
      <w:proofErr w:type="gramStart"/>
      <w:r w:rsidR="00536BED"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>с.Симсир</w:t>
      </w:r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>АООПы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 xml:space="preserve"> не реализуются</w:t>
      </w:r>
      <w:r w:rsidR="002D0368"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>, так как в саду нет детей с ОВЗ</w:t>
      </w:r>
    </w:p>
    <w:p w:rsidR="0036024E" w:rsidRPr="0036024E" w:rsidRDefault="0036024E" w:rsidP="0036024E">
      <w:pPr>
        <w:widowControl w:val="0"/>
        <w:autoSpaceDE w:val="0"/>
        <w:autoSpaceDN w:val="0"/>
        <w:spacing w:after="0" w:line="275" w:lineRule="exact"/>
        <w:ind w:left="370" w:right="145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 xml:space="preserve"> </w:t>
      </w:r>
    </w:p>
    <w:tbl>
      <w:tblPr>
        <w:tblStyle w:val="TableNormal"/>
        <w:tblW w:w="14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706"/>
        <w:gridCol w:w="847"/>
        <w:gridCol w:w="715"/>
        <w:gridCol w:w="850"/>
        <w:gridCol w:w="711"/>
        <w:gridCol w:w="856"/>
        <w:gridCol w:w="706"/>
        <w:gridCol w:w="852"/>
        <w:gridCol w:w="1134"/>
        <w:gridCol w:w="849"/>
        <w:gridCol w:w="565"/>
        <w:gridCol w:w="991"/>
        <w:gridCol w:w="575"/>
      </w:tblGrid>
      <w:tr w:rsidR="001305A6" w:rsidRPr="00596EC9" w:rsidTr="001305A6">
        <w:trPr>
          <w:trHeight w:val="691"/>
          <w:jc w:val="center"/>
        </w:trPr>
        <w:tc>
          <w:tcPr>
            <w:tcW w:w="4116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6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305A6" w:rsidRPr="00596EC9" w:rsidRDefault="001305A6" w:rsidP="001305A6">
            <w:pPr>
              <w:spacing w:before="131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  <w:proofErr w:type="spellEnd"/>
          </w:p>
        </w:tc>
        <w:tc>
          <w:tcPr>
            <w:tcW w:w="1562" w:type="dxa"/>
            <w:gridSpan w:val="2"/>
          </w:tcPr>
          <w:p w:rsidR="001305A6" w:rsidRPr="00596EC9" w:rsidRDefault="001305A6" w:rsidP="001305A6">
            <w:pPr>
              <w:spacing w:before="115"/>
              <w:ind w:left="311" w:right="236" w:hanging="6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логопед</w:t>
            </w:r>
            <w:proofErr w:type="spellEnd"/>
          </w:p>
        </w:tc>
        <w:tc>
          <w:tcPr>
            <w:tcW w:w="1561" w:type="dxa"/>
            <w:gridSpan w:val="2"/>
          </w:tcPr>
          <w:p w:rsidR="001305A6" w:rsidRPr="00596EC9" w:rsidRDefault="001305A6" w:rsidP="001305A6">
            <w:pPr>
              <w:ind w:left="234" w:right="225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</w:p>
          <w:p w:rsidR="001305A6" w:rsidRPr="00596EC9" w:rsidRDefault="001305A6" w:rsidP="001305A6">
            <w:pPr>
              <w:spacing w:before="1" w:line="210" w:lineRule="exact"/>
              <w:ind w:left="148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  <w:proofErr w:type="spellEnd"/>
          </w:p>
        </w:tc>
        <w:tc>
          <w:tcPr>
            <w:tcW w:w="1562" w:type="dxa"/>
            <w:gridSpan w:val="2"/>
          </w:tcPr>
          <w:p w:rsidR="001305A6" w:rsidRPr="00596EC9" w:rsidRDefault="001305A6" w:rsidP="001305A6">
            <w:pPr>
              <w:ind w:left="263" w:right="25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</w:p>
          <w:p w:rsidR="001305A6" w:rsidRPr="00596EC9" w:rsidRDefault="001305A6" w:rsidP="001305A6">
            <w:pPr>
              <w:spacing w:before="1" w:line="210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  <w:proofErr w:type="spellEnd"/>
          </w:p>
        </w:tc>
        <w:tc>
          <w:tcPr>
            <w:tcW w:w="1986" w:type="dxa"/>
            <w:gridSpan w:val="2"/>
          </w:tcPr>
          <w:p w:rsidR="001305A6" w:rsidRPr="00596EC9" w:rsidRDefault="001305A6" w:rsidP="001305A6">
            <w:pPr>
              <w:ind w:left="474" w:right="468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</w:p>
          <w:p w:rsidR="001305A6" w:rsidRPr="00596EC9" w:rsidRDefault="001305A6" w:rsidP="001305A6">
            <w:pPr>
              <w:spacing w:before="1" w:line="21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олигофренопедагог</w:t>
            </w:r>
            <w:proofErr w:type="spellEnd"/>
          </w:p>
        </w:tc>
        <w:tc>
          <w:tcPr>
            <w:tcW w:w="1414" w:type="dxa"/>
            <w:gridSpan w:val="2"/>
          </w:tcPr>
          <w:p w:rsidR="001305A6" w:rsidRPr="00596EC9" w:rsidRDefault="001305A6" w:rsidP="001305A6">
            <w:pPr>
              <w:spacing w:before="115"/>
              <w:ind w:left="187" w:firstLine="96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</w:p>
        </w:tc>
        <w:tc>
          <w:tcPr>
            <w:tcW w:w="1566" w:type="dxa"/>
            <w:gridSpan w:val="2"/>
          </w:tcPr>
          <w:p w:rsidR="001305A6" w:rsidRPr="00596EC9" w:rsidRDefault="001305A6" w:rsidP="001305A6">
            <w:pPr>
              <w:spacing w:before="115"/>
              <w:ind w:left="347" w:right="322" w:firstLine="1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психолог</w:t>
            </w:r>
            <w:proofErr w:type="spellEnd"/>
          </w:p>
        </w:tc>
      </w:tr>
      <w:tr w:rsidR="001305A6" w:rsidRPr="00596EC9" w:rsidTr="001305A6">
        <w:trPr>
          <w:trHeight w:val="297"/>
          <w:jc w:val="center"/>
        </w:trPr>
        <w:tc>
          <w:tcPr>
            <w:tcW w:w="4116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7" w:type="dxa"/>
          </w:tcPr>
          <w:p w:rsidR="001305A6" w:rsidRPr="00596EC9" w:rsidRDefault="001305A6" w:rsidP="001305A6">
            <w:pPr>
              <w:spacing w:before="34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z w:val="20"/>
              </w:rPr>
              <w:t>Шт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.</w:t>
            </w:r>
          </w:p>
        </w:tc>
        <w:tc>
          <w:tcPr>
            <w:tcW w:w="715" w:type="dxa"/>
          </w:tcPr>
          <w:p w:rsidR="001305A6" w:rsidRPr="00596EC9" w:rsidRDefault="001305A6" w:rsidP="001305A6">
            <w:pPr>
              <w:spacing w:before="34"/>
              <w:ind w:lef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spacing w:before="34"/>
              <w:ind w:left="76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:rsidR="001305A6" w:rsidRPr="00596EC9" w:rsidRDefault="001305A6" w:rsidP="001305A6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56" w:type="dxa"/>
          </w:tcPr>
          <w:p w:rsidR="001305A6" w:rsidRPr="00596EC9" w:rsidRDefault="001305A6" w:rsidP="001305A6">
            <w:pPr>
              <w:spacing w:before="34"/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spacing w:before="34"/>
              <w:ind w:left="13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52" w:type="dxa"/>
          </w:tcPr>
          <w:p w:rsidR="001305A6" w:rsidRPr="00596EC9" w:rsidRDefault="001305A6" w:rsidP="001305A6">
            <w:pPr>
              <w:spacing w:before="34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1134" w:type="dxa"/>
          </w:tcPr>
          <w:p w:rsidR="001305A6" w:rsidRPr="00596EC9" w:rsidRDefault="001305A6" w:rsidP="001305A6">
            <w:pPr>
              <w:spacing w:before="34"/>
              <w:ind w:left="3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49" w:type="dxa"/>
          </w:tcPr>
          <w:p w:rsidR="001305A6" w:rsidRPr="00596EC9" w:rsidRDefault="001305A6" w:rsidP="001305A6">
            <w:pPr>
              <w:spacing w:before="34"/>
              <w:ind w:left="10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565" w:type="dxa"/>
          </w:tcPr>
          <w:p w:rsidR="001305A6" w:rsidRPr="00596EC9" w:rsidRDefault="001305A6" w:rsidP="001305A6">
            <w:pPr>
              <w:spacing w:before="34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991" w:type="dxa"/>
          </w:tcPr>
          <w:p w:rsidR="001305A6" w:rsidRPr="00596EC9" w:rsidRDefault="001305A6" w:rsidP="001305A6">
            <w:pPr>
              <w:spacing w:before="34"/>
              <w:ind w:left="18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575" w:type="dxa"/>
          </w:tcPr>
          <w:p w:rsidR="001305A6" w:rsidRPr="00596EC9" w:rsidRDefault="001305A6" w:rsidP="001305A6">
            <w:pPr>
              <w:spacing w:before="34"/>
              <w:ind w:left="4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</w:tr>
      <w:tr w:rsidR="001305A6" w:rsidRPr="00596EC9" w:rsidTr="001305A6">
        <w:trPr>
          <w:trHeight w:val="1382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Дети с ОВЗ в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1305A6" w:rsidRPr="00596EC9" w:rsidRDefault="001305A6" w:rsidP="001305A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>(0-3</w:t>
            </w:r>
            <w:r w:rsidRPr="00596E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>года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>),</w:t>
            </w: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96E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т.ч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.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596EC9" w:rsidTr="001305A6">
        <w:trPr>
          <w:trHeight w:val="311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3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  <w:proofErr w:type="spellEnd"/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59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  <w:proofErr w:type="spellEnd"/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2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21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  <w:proofErr w:type="spellEnd"/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570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3"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Тяжелые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речи</w:t>
            </w:r>
            <w:proofErr w:type="spellEnd"/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45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59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297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1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1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2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ЗПР</w:t>
            </w:r>
            <w:r w:rsidRPr="00596EC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(ЗПРР)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710"/>
          <w:jc w:val="center"/>
        </w:trPr>
        <w:tc>
          <w:tcPr>
            <w:tcW w:w="4116" w:type="dxa"/>
            <w:tcBorders>
              <w:top w:val="nil"/>
            </w:tcBorders>
          </w:tcPr>
          <w:p w:rsidR="001305A6" w:rsidRPr="00596EC9" w:rsidRDefault="001305A6" w:rsidP="001305A6">
            <w:pPr>
              <w:spacing w:before="142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сложным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  <w:proofErr w:type="spellEnd"/>
          </w:p>
        </w:tc>
        <w:tc>
          <w:tcPr>
            <w:tcW w:w="706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</w:tbl>
    <w:p w:rsidR="001305A6" w:rsidRPr="00596EC9" w:rsidRDefault="001305A6" w:rsidP="001305A6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"/>
        <w:tblW w:w="14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787"/>
        <w:gridCol w:w="826"/>
        <w:gridCol w:w="595"/>
        <w:gridCol w:w="892"/>
        <w:gridCol w:w="945"/>
        <w:gridCol w:w="825"/>
        <w:gridCol w:w="916"/>
        <w:gridCol w:w="800"/>
        <w:gridCol w:w="565"/>
        <w:gridCol w:w="709"/>
        <w:gridCol w:w="704"/>
        <w:gridCol w:w="993"/>
        <w:gridCol w:w="709"/>
      </w:tblGrid>
      <w:tr w:rsidR="001305A6" w:rsidRPr="00596EC9" w:rsidTr="001305A6">
        <w:trPr>
          <w:trHeight w:val="921"/>
          <w:jc w:val="center"/>
        </w:trPr>
        <w:tc>
          <w:tcPr>
            <w:tcW w:w="4121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  <w:p w:rsidR="001305A6" w:rsidRPr="00596EC9" w:rsidRDefault="001305A6" w:rsidP="001305A6">
            <w:pPr>
              <w:spacing w:before="5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305A6" w:rsidRPr="00596EC9" w:rsidRDefault="001305A6" w:rsidP="001305A6">
            <w:pPr>
              <w:ind w:lef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  <w:proofErr w:type="spellEnd"/>
          </w:p>
        </w:tc>
        <w:tc>
          <w:tcPr>
            <w:tcW w:w="1421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331" w:right="287" w:hanging="5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логопед</w:t>
            </w:r>
            <w:proofErr w:type="spellEnd"/>
          </w:p>
        </w:tc>
        <w:tc>
          <w:tcPr>
            <w:tcW w:w="1837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168" w:right="203" w:firstLine="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</w:p>
          <w:p w:rsidR="001305A6" w:rsidRPr="00596EC9" w:rsidRDefault="001305A6" w:rsidP="001305A6">
            <w:pPr>
              <w:spacing w:before="2" w:line="210" w:lineRule="exact"/>
              <w:ind w:left="83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  <w:proofErr w:type="spellEnd"/>
          </w:p>
        </w:tc>
        <w:tc>
          <w:tcPr>
            <w:tcW w:w="1741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126" w:right="153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</w:p>
          <w:p w:rsidR="001305A6" w:rsidRPr="00596EC9" w:rsidRDefault="001305A6" w:rsidP="001305A6">
            <w:pPr>
              <w:spacing w:before="2" w:line="210" w:lineRule="exact"/>
              <w:ind w:left="10" w:right="3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  <w:proofErr w:type="spellEnd"/>
          </w:p>
        </w:tc>
        <w:tc>
          <w:tcPr>
            <w:tcW w:w="1365" w:type="dxa"/>
            <w:gridSpan w:val="2"/>
          </w:tcPr>
          <w:p w:rsidR="001305A6" w:rsidRPr="00596EC9" w:rsidRDefault="001305A6" w:rsidP="001305A6">
            <w:pPr>
              <w:ind w:left="99" w:right="115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олигофрено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-</w:t>
            </w:r>
          </w:p>
          <w:p w:rsidR="001305A6" w:rsidRPr="00596EC9" w:rsidRDefault="001305A6" w:rsidP="001305A6">
            <w:pPr>
              <w:spacing w:before="2" w:line="210" w:lineRule="exact"/>
              <w:ind w:left="318" w:right="3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</w:t>
            </w:r>
            <w:proofErr w:type="spellEnd"/>
          </w:p>
        </w:tc>
        <w:tc>
          <w:tcPr>
            <w:tcW w:w="1413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179" w:right="190" w:firstLine="101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-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дефектолог</w:t>
            </w:r>
            <w:proofErr w:type="spellEnd"/>
          </w:p>
        </w:tc>
        <w:tc>
          <w:tcPr>
            <w:tcW w:w="1702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1305A6" w:rsidRPr="00596EC9" w:rsidRDefault="001305A6" w:rsidP="001305A6">
            <w:pPr>
              <w:spacing w:before="1"/>
              <w:ind w:left="3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Педагог-психолог</w:t>
            </w:r>
            <w:proofErr w:type="spellEnd"/>
          </w:p>
        </w:tc>
      </w:tr>
      <w:tr w:rsidR="001305A6" w:rsidRPr="00596EC9" w:rsidTr="001305A6">
        <w:trPr>
          <w:trHeight w:val="302"/>
          <w:jc w:val="center"/>
        </w:trPr>
        <w:tc>
          <w:tcPr>
            <w:tcW w:w="4121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6" w:type="dxa"/>
          </w:tcPr>
          <w:p w:rsidR="001305A6" w:rsidRPr="00596EC9" w:rsidRDefault="001305A6" w:rsidP="001305A6">
            <w:pPr>
              <w:spacing w:before="72" w:line="210" w:lineRule="exact"/>
              <w:ind w:left="6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z w:val="20"/>
              </w:rPr>
              <w:t>Шт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.</w:t>
            </w:r>
          </w:p>
        </w:tc>
        <w:tc>
          <w:tcPr>
            <w:tcW w:w="595" w:type="dxa"/>
          </w:tcPr>
          <w:p w:rsidR="001305A6" w:rsidRPr="00596EC9" w:rsidRDefault="001305A6" w:rsidP="001305A6">
            <w:pPr>
              <w:spacing w:before="72" w:line="210" w:lineRule="exact"/>
              <w:ind w:left="81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spacing w:before="72" w:line="210" w:lineRule="exact"/>
              <w:ind w:left="2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945" w:type="dxa"/>
          </w:tcPr>
          <w:p w:rsidR="001305A6" w:rsidRPr="00596EC9" w:rsidRDefault="001305A6" w:rsidP="001305A6">
            <w:pPr>
              <w:spacing w:before="72" w:line="210" w:lineRule="exact"/>
              <w:ind w:lef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25" w:type="dxa"/>
          </w:tcPr>
          <w:p w:rsidR="001305A6" w:rsidRPr="00596EC9" w:rsidRDefault="001305A6" w:rsidP="001305A6">
            <w:pPr>
              <w:spacing w:before="72" w:line="210" w:lineRule="exact"/>
              <w:ind w:left="3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916" w:type="dxa"/>
          </w:tcPr>
          <w:p w:rsidR="001305A6" w:rsidRPr="00596EC9" w:rsidRDefault="001305A6" w:rsidP="001305A6">
            <w:pPr>
              <w:spacing w:before="72" w:line="210" w:lineRule="exact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800" w:type="dxa"/>
          </w:tcPr>
          <w:p w:rsidR="001305A6" w:rsidRPr="00596EC9" w:rsidRDefault="001305A6" w:rsidP="001305A6">
            <w:pPr>
              <w:spacing w:before="72" w:line="210" w:lineRule="exact"/>
              <w:ind w:left="85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565" w:type="dxa"/>
          </w:tcPr>
          <w:p w:rsidR="001305A6" w:rsidRPr="00596EC9" w:rsidRDefault="001305A6" w:rsidP="001305A6">
            <w:pPr>
              <w:spacing w:before="72" w:line="210" w:lineRule="exact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spacing w:before="72" w:line="210" w:lineRule="exact"/>
              <w:ind w:left="4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704" w:type="dxa"/>
          </w:tcPr>
          <w:p w:rsidR="001305A6" w:rsidRPr="00596EC9" w:rsidRDefault="001305A6" w:rsidP="001305A6">
            <w:pPr>
              <w:spacing w:before="72" w:line="210" w:lineRule="exact"/>
              <w:ind w:left="14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  <w:tc>
          <w:tcPr>
            <w:tcW w:w="993" w:type="dxa"/>
          </w:tcPr>
          <w:p w:rsidR="001305A6" w:rsidRPr="00596EC9" w:rsidRDefault="001305A6" w:rsidP="001305A6">
            <w:pPr>
              <w:spacing w:before="72" w:line="210" w:lineRule="exact"/>
              <w:ind w:left="18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.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spacing w:before="72" w:line="210" w:lineRule="exact"/>
              <w:ind w:left="1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.</w:t>
            </w:r>
          </w:p>
        </w:tc>
      </w:tr>
      <w:tr w:rsidR="001305A6" w:rsidRPr="00596EC9" w:rsidTr="001305A6">
        <w:trPr>
          <w:trHeight w:val="1377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1305A6" w:rsidRPr="00596EC9" w:rsidRDefault="001305A6" w:rsidP="001305A6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(3-7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лет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596EC9" w:rsidTr="001305A6">
        <w:trPr>
          <w:trHeight w:val="330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44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  <w:proofErr w:type="spellEnd"/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4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59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  <w:proofErr w:type="spellEnd"/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1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60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  <w:proofErr w:type="spellEnd"/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1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556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Тяжелые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речи</w:t>
            </w:r>
            <w:proofErr w:type="spellEnd"/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417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13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lastRenderedPageBreak/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2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1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ЗПР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1166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Умственная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отсталость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интеллектуальные</w:t>
            </w:r>
            <w:proofErr w:type="spellEnd"/>
          </w:p>
          <w:p w:rsidR="001305A6" w:rsidRPr="00596EC9" w:rsidRDefault="001305A6" w:rsidP="001305A6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нарушения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633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65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z w:val="24"/>
              </w:rPr>
              <w:t>сложным</w:t>
            </w:r>
            <w:proofErr w:type="spellEnd"/>
            <w:r w:rsidRPr="00596E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  <w:proofErr w:type="spellEnd"/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</w:tbl>
    <w:p w:rsidR="001305A6" w:rsidRDefault="001305A6" w:rsidP="001305A6">
      <w:pPr>
        <w:widowControl w:val="0"/>
        <w:autoSpaceDE w:val="0"/>
        <w:autoSpaceDN w:val="0"/>
        <w:spacing w:before="14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05A6" w:rsidRPr="00D0482D" w:rsidRDefault="001305A6" w:rsidP="001305A6">
      <w:pPr>
        <w:widowControl w:val="0"/>
        <w:autoSpaceDE w:val="0"/>
        <w:autoSpaceDN w:val="0"/>
        <w:spacing w:before="14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5.Оценка</w:t>
      </w:r>
      <w:r w:rsidRPr="00D0482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D0482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психолого-педагогических</w:t>
      </w:r>
      <w:r w:rsidRPr="00D0482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условий</w:t>
      </w:r>
      <w:r w:rsidRPr="00D0482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дошкольного</w:t>
      </w:r>
      <w:r w:rsidRPr="00D0482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образования</w:t>
      </w:r>
    </w:p>
    <w:p w:rsidR="001305A6" w:rsidRPr="001305A6" w:rsidRDefault="001305A6" w:rsidP="001305A6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305A6">
        <w:rPr>
          <w:rFonts w:ascii="Times New Roman" w:eastAsia="Times New Roman" w:hAnsi="Times New Roman" w:cs="Times New Roman"/>
          <w:i/>
          <w:sz w:val="28"/>
        </w:rPr>
        <w:t>(форма</w:t>
      </w:r>
      <w:r w:rsidRPr="001305A6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i/>
          <w:sz w:val="28"/>
        </w:rPr>
        <w:t xml:space="preserve">для самооценки </w:t>
      </w:r>
      <w:r w:rsidRPr="001305A6">
        <w:rPr>
          <w:rFonts w:ascii="Times New Roman" w:eastAsia="Times New Roman" w:hAnsi="Times New Roman" w:cs="Times New Roman"/>
          <w:i/>
          <w:spacing w:val="-4"/>
          <w:sz w:val="28"/>
        </w:rPr>
        <w:t>ДОО)</w:t>
      </w:r>
    </w:p>
    <w:p w:rsidR="001305A6" w:rsidRPr="001305A6" w:rsidRDefault="001305A6" w:rsidP="001305A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71"/>
        <w:gridCol w:w="6"/>
        <w:gridCol w:w="2202"/>
        <w:gridCol w:w="6"/>
        <w:gridCol w:w="916"/>
        <w:gridCol w:w="6"/>
        <w:gridCol w:w="1451"/>
        <w:gridCol w:w="7"/>
        <w:gridCol w:w="21"/>
      </w:tblGrid>
      <w:tr w:rsidR="001305A6" w:rsidRPr="001305A6" w:rsidTr="00091CC5">
        <w:trPr>
          <w:gridAfter w:val="2"/>
          <w:wAfter w:w="28" w:type="dxa"/>
          <w:trHeight w:val="585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71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критерия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457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Итоговый</w:t>
            </w:r>
            <w:proofErr w:type="spellEnd"/>
          </w:p>
          <w:p w:rsidR="001305A6" w:rsidRPr="001305A6" w:rsidRDefault="001305A6" w:rsidP="001305A6">
            <w:pPr>
              <w:spacing w:before="17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12265" w:type="dxa"/>
            <w:gridSpan w:val="8"/>
          </w:tcPr>
          <w:p w:rsidR="001305A6" w:rsidRPr="001305A6" w:rsidRDefault="001305A6" w:rsidP="001305A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социально-личностного развития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видов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(созданы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уюта,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556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(широко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представлены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7671" w:type="dxa"/>
            <w:vMerge w:val="restart"/>
            <w:tcBorders>
              <w:lef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способствует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поддержанию эмоционального комфорта (применяется практика</w:t>
            </w:r>
          </w:p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«виртуального участия»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временно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отсутствующих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</w:tcPr>
          <w:p w:rsidR="001305A6" w:rsidRPr="001305A6" w:rsidRDefault="001305A6" w:rsidP="001305A6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(внедрены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1.6.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круг»,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«клубный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час»,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«план-дело-анализ»,</w:t>
            </w:r>
          </w:p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«утро</w:t>
            </w:r>
            <w:r w:rsidRPr="001305A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радостных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встреч»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1.7.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1.8.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1.9.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31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1.11.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специфических видах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детской деятельности (музыкальная)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1.12.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7" w:type="dxa"/>
            <w:gridSpan w:val="2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3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1.13.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внедряются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Pr="001305A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1.14.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42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демонстрируют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высокие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 конкурсах (победитель, призер, лауреат)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trHeight w:val="292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12286" w:type="dxa"/>
            <w:gridSpan w:val="9"/>
          </w:tcPr>
          <w:p w:rsidR="001305A6" w:rsidRPr="001305A6" w:rsidRDefault="001305A6" w:rsidP="001305A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 с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 и</w:t>
            </w: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выстроено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(«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телеобразование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»)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Отсутствуют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обоснованные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жалобы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1CC5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091CC5" w:rsidRPr="001305A6" w:rsidRDefault="00091CC5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7677" w:type="dxa"/>
            <w:gridSpan w:val="2"/>
            <w:vMerge w:val="restart"/>
          </w:tcPr>
          <w:p w:rsidR="00091CC5" w:rsidRPr="001305A6" w:rsidRDefault="00091CC5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соответствующий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этическим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091CC5" w:rsidRPr="0036024E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091CC5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  <w:bottom w:val="nil"/>
            </w:tcBorders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091CC5" w:rsidRPr="0036024E" w:rsidRDefault="00091CC5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1CC5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71" w:type="dxa"/>
            <w:vMerge w:val="restart"/>
            <w:tcBorders>
              <w:top w:val="nil"/>
            </w:tcBorders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091CC5" w:rsidRPr="001305A6" w:rsidRDefault="00091CC5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1CC5" w:rsidRPr="001305A6" w:rsidTr="00091CC5">
        <w:trPr>
          <w:gridAfter w:val="2"/>
          <w:wAfter w:w="28" w:type="dxa"/>
          <w:trHeight w:val="293"/>
          <w:jc w:val="center"/>
        </w:trPr>
        <w:tc>
          <w:tcPr>
            <w:tcW w:w="704" w:type="dxa"/>
            <w:vMerge/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091CC5" w:rsidRPr="001305A6" w:rsidRDefault="00091CC5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091CC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реализуют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продвижению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 традиций и ценностей и вовлечению родителей в образовательный процесс («образовательные афиши»,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«маршруты входного дня», технологии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здоровьеориентированного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досуга,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ранней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7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2.8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 ведет страницу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высшей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категорией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2.11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ДОУ организовано сопровождение детей-инвалидов и детей с ОВЗ (действует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ППк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, образовательный процесс организован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возможностей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1305A6">
        <w:trPr>
          <w:gridAfter w:val="1"/>
          <w:wAfter w:w="21" w:type="dxa"/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12265" w:type="dxa"/>
            <w:gridSpan w:val="8"/>
          </w:tcPr>
          <w:p w:rsidR="001305A6" w:rsidRPr="001305A6" w:rsidRDefault="001305A6" w:rsidP="001305A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игровой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3.1.</w:t>
            </w:r>
          </w:p>
        </w:tc>
        <w:tc>
          <w:tcPr>
            <w:tcW w:w="7671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времени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равновесие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определенным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временным порядком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открытостью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импровизации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3.1.2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учитываются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интересы детей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305A6" w:rsidRPr="001305A6" w:rsidRDefault="001305A6" w:rsidP="001305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82"/>
        <w:gridCol w:w="2194"/>
        <w:gridCol w:w="922"/>
        <w:gridCol w:w="1465"/>
      </w:tblGrid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3.1.3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ind w:right="1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балансе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занятиями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взрослого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активностью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3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3.1.4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игровые ситуации, в которых возникает взаимодействие между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являются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3.1.5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педагогом,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3.1.6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3.1.7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 периодов длительного ожидания во время перехода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ежедневного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3.1.8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только подвижные, но и сюжетные)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3.2</w:t>
            </w:r>
          </w:p>
        </w:tc>
        <w:tc>
          <w:tcPr>
            <w:tcW w:w="7677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19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5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3.2.1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3.2.2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Большая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игрового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доступна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7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2A58E6">
        <w:trPr>
          <w:trHeight w:val="293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3.2.3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оборудованы,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крайней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мере,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3.2.4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мешать друг другу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 зона для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прослушивания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уголков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345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3.2.5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обустроено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большая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прерывается (например, стеллажи расположены таким образом, чтобы дети обходили места, где другие дети занимаются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чем-либо,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им;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расставлена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345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345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345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41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3.2.6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полки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надписями;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игрушек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надписями; открытые полки не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переполнены; игровое пространство располагается недалеко от места хранения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41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41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41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3.2.7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найти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3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3.2.8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Применяется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стационарное,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3.2.9</w:t>
            </w:r>
          </w:p>
        </w:tc>
        <w:tc>
          <w:tcPr>
            <w:tcW w:w="7677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группы),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отражающие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играют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2.3.10</w:t>
            </w:r>
          </w:p>
        </w:tc>
        <w:tc>
          <w:tcPr>
            <w:tcW w:w="7677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хотя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бы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</w:t>
            </w:r>
            <w:r w:rsidRPr="001305A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место,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развернута режиссерская игра на макете или игровом поле, либо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свернута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рядом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макетом,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хранятся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игрушки, различные материалы в контейнере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305A6" w:rsidRPr="001305A6" w:rsidTr="002A58E6">
        <w:trPr>
          <w:trHeight w:val="293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3.2.11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зонирования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3.2.12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построек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удобства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уборки,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нет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чем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2A58E6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305A6" w:rsidRPr="001305A6" w:rsidRDefault="001305A6" w:rsidP="001305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B6286" w:rsidRDefault="00FB6286" w:rsidP="001305A6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B6286" w:rsidRDefault="00FB6286" w:rsidP="001305A6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05A6" w:rsidRDefault="001305A6" w:rsidP="001305A6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1305A6">
        <w:rPr>
          <w:rFonts w:ascii="Times New Roman" w:eastAsia="Times New Roman" w:hAnsi="Times New Roman" w:cs="Times New Roman"/>
          <w:b/>
          <w:sz w:val="28"/>
        </w:rPr>
        <w:lastRenderedPageBreak/>
        <w:t>Качественный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анализ</w:t>
      </w:r>
    </w:p>
    <w:p w:rsidR="001305A6" w:rsidRPr="001305A6" w:rsidRDefault="001305A6" w:rsidP="001305A6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2"/>
        <w:tblW w:w="13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42"/>
        <w:gridCol w:w="2328"/>
        <w:gridCol w:w="2372"/>
      </w:tblGrid>
      <w:tr w:rsidR="001305A6" w:rsidRPr="001305A6" w:rsidTr="001305A6">
        <w:trPr>
          <w:trHeight w:val="585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1.Низкий</w:t>
            </w:r>
            <w:r w:rsidRPr="001305A6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73" w:lineRule="exact"/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2.Средний</w:t>
            </w:r>
          </w:p>
          <w:p w:rsidR="001305A6" w:rsidRPr="001305A6" w:rsidRDefault="001305A6" w:rsidP="001305A6">
            <w:pPr>
              <w:spacing w:before="17"/>
              <w:ind w:right="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3.Высокий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</w:tr>
      <w:tr w:rsidR="001305A6" w:rsidRPr="001305A6" w:rsidTr="001305A6">
        <w:trPr>
          <w:trHeight w:val="830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личностного</w:t>
            </w:r>
          </w:p>
          <w:p w:rsidR="001305A6" w:rsidRPr="001305A6" w:rsidRDefault="001305A6" w:rsidP="001305A6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 w:rsidRPr="001305A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 видов деятельности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25-35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36-42</w:t>
            </w:r>
          </w:p>
        </w:tc>
      </w:tr>
      <w:tr w:rsidR="001305A6" w:rsidRPr="001305A6" w:rsidTr="001305A6">
        <w:trPr>
          <w:trHeight w:val="552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15-27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28-33</w:t>
            </w:r>
          </w:p>
        </w:tc>
      </w:tr>
      <w:tr w:rsidR="001305A6" w:rsidRPr="001305A6" w:rsidTr="001305A6">
        <w:trPr>
          <w:trHeight w:val="551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игровой</w:t>
            </w:r>
          </w:p>
          <w:p w:rsidR="001305A6" w:rsidRPr="001305A6" w:rsidRDefault="001305A6" w:rsidP="001305A6">
            <w:pPr>
              <w:spacing w:before="2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72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305A6" w:rsidRPr="001305A6" w:rsidTr="001305A6">
        <w:trPr>
          <w:trHeight w:val="292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времени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9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10-18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19-24</w:t>
            </w:r>
          </w:p>
        </w:tc>
      </w:tr>
      <w:tr w:rsidR="001305A6" w:rsidRPr="001305A6" w:rsidTr="001305A6">
        <w:trPr>
          <w:trHeight w:val="297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14-26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27-36</w:t>
            </w:r>
          </w:p>
        </w:tc>
      </w:tr>
    </w:tbl>
    <w:p w:rsidR="001305A6" w:rsidRDefault="001305A6" w:rsidP="001305A6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Психолого-педагогические условия реализации дошкольного образования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удовлетворительные, сотрудники создают и поддерживают доброжелательную атмосферу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в группах в процессе организации познавательно-исследовательской, конструктивной,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театрализованной, коммуникативной деятельности, что способствует установлению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доверительных отношений с детьми и социально-личностному развитию.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Задачи психолого-педагогической работы по формированию физических,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интеллектуальных и личностных качеств детей в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МБДОУ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решаются интегрировано в ходе освоения всех образовательных областей наряду с задачами,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отражающими специфику каждой образовательной области. Требования к психолого</w:t>
      </w: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педагогическим условиям в ДОУ системны и планомерны. Эти требования – адекватная,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позитивная перспектива развития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дошкольного образования. Собственная активность ребёнка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и становление тех форм детской деятельности, в которых происходит детское развитие, 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многом зависит от психологического климата, существующего в </w:t>
      </w:r>
      <w:r>
        <w:rPr>
          <w:rFonts w:ascii="Times New Roman" w:eastAsia="Times New Roman" w:hAnsi="Times New Roman" w:cs="Times New Roman"/>
          <w:sz w:val="28"/>
          <w:szCs w:val="24"/>
        </w:rPr>
        <w:t>МБДОУ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, а также от стиля взаимоотношений педагога с воспитанниками.</w:t>
      </w:r>
    </w:p>
    <w:p w:rsidR="00801A87" w:rsidRP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Повышению качества образовательной работы с воспитанниками способствует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рационально организованная в группах развивающая среда, создающая условия для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совместной деятельности детей и педагогов и позволяющая варьировать способы и формы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организации их жизнедеятельности. Эффект и поддержка положительного эмоционального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фона создается за счет вариативного и эффективного использования помещений как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групповых комнат, так и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lastRenderedPageBreak/>
        <w:t>помещений Детского сада в целом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образовательной деятельности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т.п. 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 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среду своих занятий и увлечений. 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2A58E6" w:rsidRDefault="002A58E6" w:rsidP="001305A6">
      <w:pPr>
        <w:widowControl w:val="0"/>
        <w:autoSpaceDE w:val="0"/>
        <w:autoSpaceDN w:val="0"/>
        <w:spacing w:before="90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305A6" w:rsidRPr="001305A6" w:rsidRDefault="001305A6" w:rsidP="001305A6">
      <w:pPr>
        <w:widowControl w:val="0"/>
        <w:autoSpaceDE w:val="0"/>
        <w:autoSpaceDN w:val="0"/>
        <w:spacing w:before="90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5A6">
        <w:rPr>
          <w:rFonts w:ascii="Times New Roman" w:eastAsia="Times New Roman" w:hAnsi="Times New Roman" w:cs="Times New Roman"/>
          <w:b/>
          <w:sz w:val="28"/>
          <w:szCs w:val="24"/>
        </w:rPr>
        <w:t xml:space="preserve">6. </w:t>
      </w:r>
      <w:r w:rsidRPr="001305A6">
        <w:rPr>
          <w:rFonts w:ascii="Times New Roman" w:eastAsia="Times New Roman" w:hAnsi="Times New Roman" w:cs="Times New Roman"/>
          <w:b/>
          <w:sz w:val="28"/>
        </w:rPr>
        <w:t>Оценка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z w:val="28"/>
        </w:rPr>
        <w:t>качества</w:t>
      </w:r>
      <w:r w:rsidRPr="001305A6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z w:val="28"/>
        </w:rPr>
        <w:t>развивающей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z w:val="28"/>
        </w:rPr>
        <w:t>предметно-пространственной</w:t>
      </w:r>
      <w:r w:rsidRPr="001305A6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среды</w:t>
      </w:r>
    </w:p>
    <w:p w:rsidR="001305A6" w:rsidRPr="001305A6" w:rsidRDefault="001305A6" w:rsidP="001305A6">
      <w:pPr>
        <w:widowControl w:val="0"/>
        <w:autoSpaceDE w:val="0"/>
        <w:autoSpaceDN w:val="0"/>
        <w:spacing w:before="90"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pacing w:val="-4"/>
          <w:sz w:val="28"/>
        </w:rPr>
      </w:pPr>
      <w:r w:rsidRPr="001305A6">
        <w:rPr>
          <w:rFonts w:ascii="Times New Roman" w:eastAsia="Times New Roman" w:hAnsi="Times New Roman" w:cs="Times New Roman"/>
          <w:i/>
          <w:sz w:val="28"/>
        </w:rPr>
        <w:t>(форма</w:t>
      </w:r>
      <w:r w:rsidRPr="001305A6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i/>
          <w:sz w:val="28"/>
        </w:rPr>
        <w:t xml:space="preserve">для самооценки </w:t>
      </w:r>
      <w:r w:rsidRPr="001305A6">
        <w:rPr>
          <w:rFonts w:ascii="Times New Roman" w:eastAsia="Times New Roman" w:hAnsi="Times New Roman" w:cs="Times New Roman"/>
          <w:i/>
          <w:spacing w:val="-4"/>
          <w:sz w:val="28"/>
        </w:rPr>
        <w:t>ДОО)</w:t>
      </w:r>
    </w:p>
    <w:p w:rsidR="001305A6" w:rsidRPr="001305A6" w:rsidRDefault="001305A6" w:rsidP="001305A6">
      <w:pPr>
        <w:widowControl w:val="0"/>
        <w:autoSpaceDE w:val="0"/>
        <w:autoSpaceDN w:val="0"/>
        <w:spacing w:before="90"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9"/>
        <w:gridCol w:w="868"/>
        <w:gridCol w:w="1276"/>
      </w:tblGrid>
      <w:tr w:rsidR="001305A6" w:rsidRPr="001305A6" w:rsidTr="001305A6">
        <w:trPr>
          <w:trHeight w:val="292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инфраструктуры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ДОО</w:t>
            </w:r>
          </w:p>
        </w:tc>
        <w:tc>
          <w:tcPr>
            <w:tcW w:w="868" w:type="dxa"/>
          </w:tcPr>
          <w:p w:rsidR="001305A6" w:rsidRPr="001305A6" w:rsidRDefault="001305A6" w:rsidP="001305A6">
            <w:pPr>
              <w:tabs>
                <w:tab w:val="left" w:pos="0"/>
              </w:tabs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276" w:type="dxa"/>
          </w:tcPr>
          <w:p w:rsidR="001305A6" w:rsidRPr="001305A6" w:rsidRDefault="001305A6" w:rsidP="001305A6">
            <w:pPr>
              <w:spacing w:line="272" w:lineRule="exact"/>
              <w:ind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нет</w:t>
            </w:r>
            <w:proofErr w:type="spellEnd"/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Холлы,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помещения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территория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используются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864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помещениях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внешней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 организованы мини-музеи, посвященные семейным традициям,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знаковым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историческим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датам,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выдающимся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землякам</w:t>
            </w:r>
          </w:p>
        </w:tc>
        <w:tc>
          <w:tcPr>
            <w:tcW w:w="868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305A6" w:rsidRPr="001305A6" w:rsidTr="001305A6">
        <w:trPr>
          <w:trHeight w:val="834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6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 внутренних помещениях ДОО организуются циклы мобильных выставок, содержащих региональный компонент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(произведения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художественного,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декоративно- прикладного, литературного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творчества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649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удобная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1305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внешнего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пространства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(наличие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поэтажных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44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создана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удобная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внешнего пространства (наличие таблиц (указателей) направления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движения)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255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удобная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1305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внешнего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387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имеются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комфортные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ожидания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родителя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297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Качество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РППС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ДОО</w:t>
            </w:r>
          </w:p>
        </w:tc>
        <w:tc>
          <w:tcPr>
            <w:tcW w:w="868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6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вид,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эстетика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РППС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(единство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стиля, преобладание теплых, спокойных оттенков в цветовом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оформлении)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59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СанПиН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(чистота,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освещение, доступность всех центров активности, соответствие размеров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мебели</w:t>
            </w:r>
            <w:r w:rsidRPr="001305A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росту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85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центры для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центры для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художественно-продуктивного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центры для</w:t>
            </w:r>
            <w:r w:rsidRPr="001305A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литературного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центры для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музыкального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05A6" w:rsidRPr="001305A6" w:rsidRDefault="001305A6" w:rsidP="001305A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05A6" w:rsidRPr="001305A6" w:rsidRDefault="001305A6" w:rsidP="001305A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305A6">
        <w:rPr>
          <w:rFonts w:ascii="Times New Roman" w:eastAsia="Times New Roman" w:hAnsi="Times New Roman" w:cs="Times New Roman"/>
          <w:b/>
          <w:sz w:val="28"/>
        </w:rPr>
        <w:t>Качественный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анализ</w:t>
      </w:r>
    </w:p>
    <w:p w:rsidR="001305A6" w:rsidRPr="001305A6" w:rsidRDefault="001305A6" w:rsidP="001305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5"/>
          <w:szCs w:val="26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2533"/>
        <w:gridCol w:w="3402"/>
      </w:tblGrid>
      <w:tr w:rsidR="001305A6" w:rsidRPr="001305A6" w:rsidTr="001305A6">
        <w:trPr>
          <w:trHeight w:val="883"/>
          <w:jc w:val="center"/>
        </w:trPr>
        <w:tc>
          <w:tcPr>
            <w:tcW w:w="2756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1305A6" w:rsidRPr="001305A6" w:rsidRDefault="001305A6" w:rsidP="001305A6">
            <w:pPr>
              <w:ind w:right="36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сумма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»)</w:t>
            </w:r>
          </w:p>
        </w:tc>
        <w:tc>
          <w:tcPr>
            <w:tcW w:w="3402" w:type="dxa"/>
          </w:tcPr>
          <w:p w:rsidR="001305A6" w:rsidRPr="001305A6" w:rsidRDefault="001305A6" w:rsidP="001305A6">
            <w:pPr>
              <w:spacing w:line="273" w:lineRule="exact"/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Доля</w:t>
            </w:r>
          </w:p>
          <w:p w:rsidR="001305A6" w:rsidRPr="001305A6" w:rsidRDefault="001305A6" w:rsidP="001305A6">
            <w:pPr>
              <w:spacing w:before="8" w:line="290" w:lineRule="atLeast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(от</w:t>
            </w:r>
            <w:r w:rsidRPr="001305A6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общего</w:t>
            </w:r>
            <w:r w:rsidRPr="001305A6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количества параметров оценки)</w:t>
            </w:r>
          </w:p>
        </w:tc>
      </w:tr>
      <w:tr w:rsidR="001305A6" w:rsidRPr="001305A6" w:rsidTr="001305A6">
        <w:trPr>
          <w:trHeight w:val="297"/>
          <w:jc w:val="center"/>
        </w:trPr>
        <w:tc>
          <w:tcPr>
            <w:tcW w:w="2756" w:type="dxa"/>
          </w:tcPr>
          <w:p w:rsidR="001305A6" w:rsidRPr="001305A6" w:rsidRDefault="001305A6" w:rsidP="001305A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Инфраструктура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1305A6" w:rsidRPr="00091CC5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02" w:type="dxa"/>
          </w:tcPr>
          <w:p w:rsidR="001305A6" w:rsidRPr="00091CC5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1305A6" w:rsidRPr="001305A6" w:rsidTr="001305A6">
        <w:trPr>
          <w:trHeight w:val="292"/>
          <w:jc w:val="center"/>
        </w:trPr>
        <w:tc>
          <w:tcPr>
            <w:tcW w:w="2756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РППС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групп</w:t>
            </w:r>
            <w:proofErr w:type="spellEnd"/>
            <w:r w:rsidRPr="001305A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1305A6" w:rsidRPr="00091CC5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02" w:type="dxa"/>
          </w:tcPr>
          <w:p w:rsidR="001305A6" w:rsidRPr="00091CC5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</w:tbl>
    <w:p w:rsidR="00801A87" w:rsidRDefault="00801A87" w:rsidP="00801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C43D8" w:rsidRPr="001C43D8" w:rsidRDefault="001C43D8" w:rsidP="001C43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3D8">
        <w:rPr>
          <w:rFonts w:ascii="Times New Roman" w:hAnsi="Times New Roman" w:cs="Times New Roman"/>
          <w:sz w:val="28"/>
        </w:rPr>
        <w:lastRenderedPageBreak/>
        <w:t>Предметно-пространственная развивающая образовательная среда организуется по принципу небольших полузамкнутых микро пространст</w:t>
      </w:r>
      <w:proofErr w:type="gramStart"/>
      <w:r w:rsidRPr="001C43D8">
        <w:rPr>
          <w:rFonts w:ascii="Times New Roman" w:hAnsi="Times New Roman" w:cs="Times New Roman"/>
          <w:sz w:val="28"/>
        </w:rPr>
        <w:t>в-</w:t>
      </w:r>
      <w:proofErr w:type="gramEnd"/>
      <w:r w:rsidRPr="001C43D8">
        <w:rPr>
          <w:rFonts w:ascii="Times New Roman" w:hAnsi="Times New Roman" w:cs="Times New Roman"/>
          <w:sz w:val="28"/>
        </w:rPr>
        <w:t xml:space="preserve">, для того чтобы избежать скученности детей и способствовать играм подгруппами в 3-5 человек. Все материалы и игрушки располагаются так, чтобы не мешать свободному перемещению детей, создать условия для общения со сверстниками. Мебелью учреждение оборудовано на 100%. Количество мебели в группах соответствует возрасту детей. В группе созданы различные центры активности: «Центр познания» и «Центр речевого развития» обеспечивает решение задач познавательно-исследовательской деятельности детей (развивающие и логические игры, речевые игры, игры с буквами, звуками и слогами; опыты и эксперименты); центр творчества обеспечивает решение задач активизации творчества детей (театрализованные, музыкальные игры и импровизации, художественно-речевая и изобразительная деятельность); «центр сюжетно-ролевых игр», обеспечивающий организацию самостоятельных сюжетно- ролевых игр; «Центр «книги», обеспечивающий литературное развитие дошкольников; «Центр двигательной активности», обеспечивающей двигательную активность и организацию </w:t>
      </w:r>
      <w:proofErr w:type="spellStart"/>
      <w:r w:rsidRPr="001C43D8">
        <w:rPr>
          <w:rFonts w:ascii="Times New Roman" w:hAnsi="Times New Roman" w:cs="Times New Roman"/>
          <w:sz w:val="28"/>
        </w:rPr>
        <w:t>здоровьесберегающую</w:t>
      </w:r>
      <w:proofErr w:type="spellEnd"/>
      <w:r w:rsidRPr="001C43D8">
        <w:rPr>
          <w:rFonts w:ascii="Times New Roman" w:hAnsi="Times New Roman" w:cs="Times New Roman"/>
          <w:sz w:val="28"/>
        </w:rPr>
        <w:t xml:space="preserve"> деятельность детей. </w:t>
      </w:r>
    </w:p>
    <w:p w:rsidR="001C43D8" w:rsidRPr="001C43D8" w:rsidRDefault="001C43D8" w:rsidP="001C43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3D8">
        <w:rPr>
          <w:rFonts w:ascii="Times New Roman" w:hAnsi="Times New Roman" w:cs="Times New Roman"/>
          <w:sz w:val="28"/>
        </w:rPr>
        <w:t xml:space="preserve">Предметно-пространственная  развивающая  образовательная  среда  обеспечивает учет  национально-культурных  условий.  В  патриотических  уголках  в  группах  созданы тематические альбомы: «Орск», «Орск: вчера и сегодня» и т.п. Имеются  официальные  и  неофициальные  символы  Оренбургской  области:  флаг,  герб, пуховый платок, изделия народных промыслов, куклы в национальных костюмах. </w:t>
      </w:r>
    </w:p>
    <w:p w:rsidR="001C43D8" w:rsidRPr="001C43D8" w:rsidRDefault="001C43D8" w:rsidP="001C43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3D8">
        <w:rPr>
          <w:rFonts w:ascii="Times New Roman" w:hAnsi="Times New Roman" w:cs="Times New Roman"/>
          <w:sz w:val="28"/>
        </w:rPr>
        <w:t xml:space="preserve">Предметно-пространственная  развивающая  образовательная  среда  обеспечивает  учет климатических условий, в которых осуществляется образовательная деятельность.  Эти особенности отражаются в сезонном оформлении  и содержании уголков природы (времена  года)  и  группы  в  целом.  В  группах  имеется  дидактическая  кукла,  которая  одета по сезону, иллюстрации, отражающие сезонные явления. Климатические условия отражаются  в  деятельности  детей  зимой  на  прогулке,  в  выборе  подвижных  игр, объектов наблюдения. В зимний период на игровых участках построены снежные горки для катания, снежные валы, крепости и пр., для активизации двигательной деятельности  детей.  В  летний  период  дети  играют  в  игры  с  мячом,  со  скакалками,  в  футбол. </w:t>
      </w:r>
    </w:p>
    <w:p w:rsidR="001C43D8" w:rsidRPr="001C43D8" w:rsidRDefault="001C43D8" w:rsidP="001C43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3D8">
        <w:rPr>
          <w:rFonts w:ascii="Times New Roman" w:hAnsi="Times New Roman" w:cs="Times New Roman"/>
          <w:sz w:val="28"/>
        </w:rPr>
        <w:t xml:space="preserve">Подбор игрового оборудования, его размещение и использование осуществляется с учетом  возрастных  особенностей  детей  -  например,  в  работе  с  детьми  младшего дошкольного возраста используется конструктор, </w:t>
      </w:r>
      <w:r w:rsidRPr="001C43D8">
        <w:rPr>
          <w:rFonts w:ascii="Times New Roman" w:hAnsi="Times New Roman" w:cs="Times New Roman"/>
          <w:sz w:val="28"/>
        </w:rPr>
        <w:lastRenderedPageBreak/>
        <w:t>имеющий крупные детали, сюжетно-ролевые игры – «развернуты» на игровых модулях, используется оборудование для игр с  водой  и  с  песком;  в  работе  с  детьми  старшего  дошкольного  возраста:  элементы конструктора  –  мелкие,  а  сами  конструкторы  более  разнообразные;  сюжетно-ролевые игры  –  «свернуты»  -  атрибуты  сложены  в  контейнеры,  и  дети  самостоятельно разворачивают  игру,  обустраивая  игровое  пространство,  в  наличии  имеется оборудование  для  организации  исследовательской  деятельности  детей  с  различными материалами и т.д.</w:t>
      </w:r>
    </w:p>
    <w:p w:rsidR="001C43D8" w:rsidRPr="001C43D8" w:rsidRDefault="001C43D8" w:rsidP="001C43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3D8">
        <w:rPr>
          <w:rFonts w:ascii="Times New Roman" w:hAnsi="Times New Roman" w:cs="Times New Roman"/>
          <w:sz w:val="28"/>
        </w:rPr>
        <w:t xml:space="preserve">На  прилегающей  территории  также  выделены  зоны  (спортивная  площадка,  огород)  для  общения  и  совместной деятельности  детей  и  взрослых    из  разных  возрастных  групп  (большими  и  малыми группами).   </w:t>
      </w:r>
    </w:p>
    <w:p w:rsidR="001C43D8" w:rsidRPr="001C43D8" w:rsidRDefault="001C43D8" w:rsidP="001C43D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43D8">
        <w:rPr>
          <w:rFonts w:ascii="Times New Roman" w:hAnsi="Times New Roman" w:cs="Times New Roman"/>
          <w:sz w:val="28"/>
        </w:rPr>
        <w:t>Предметно-пространственная  развивающая  образовательная  среда  является содержательно-насыщенной,  трансформируемой, полифункциональной,  вариативной, доступной и безопасной.</w:t>
      </w:r>
    </w:p>
    <w:p w:rsidR="00480B97" w:rsidRDefault="00480B97" w:rsidP="00480B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5DD4" w:rsidRPr="00A95DD4" w:rsidRDefault="00A95DD4" w:rsidP="00A95DD4">
      <w:pPr>
        <w:widowControl w:val="0"/>
        <w:autoSpaceDE w:val="0"/>
        <w:autoSpaceDN w:val="0"/>
        <w:spacing w:before="69" w:after="0" w:line="23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7. Оценка</w:t>
      </w:r>
      <w:r w:rsidRPr="00A95DD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A95DD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взаимодействия</w:t>
      </w:r>
      <w:r w:rsidRPr="00A95DD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A95DD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родителями -</w:t>
      </w:r>
      <w:r w:rsidRPr="00A95DD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равноправными</w:t>
      </w:r>
      <w:r w:rsidRPr="00A95DD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участниками образовательных отношений</w:t>
      </w:r>
    </w:p>
    <w:p w:rsidR="00A95DD4" w:rsidRPr="00A95DD4" w:rsidRDefault="00A95DD4" w:rsidP="00A95DD4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Метод</w:t>
      </w:r>
      <w:r w:rsidRPr="00A95DD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сбора</w:t>
      </w:r>
      <w:r w:rsidRPr="00A95DD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информации</w:t>
      </w:r>
      <w:r w:rsidRPr="00A95DD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A95DD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  <w:r w:rsidRPr="00A95DD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анкетирования</w:t>
      </w:r>
      <w:r w:rsidRPr="00A95DD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родителей в ДОО</w:t>
      </w:r>
    </w:p>
    <w:p w:rsidR="00A95DD4" w:rsidRPr="00A95DD4" w:rsidRDefault="00A95DD4" w:rsidP="00A95DD4">
      <w:pPr>
        <w:widowControl w:val="0"/>
        <w:autoSpaceDE w:val="0"/>
        <w:autoSpaceDN w:val="0"/>
        <w:spacing w:after="0" w:line="240" w:lineRule="auto"/>
        <w:ind w:left="1243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(форма</w:t>
      </w:r>
      <w:r w:rsidRPr="00A95DD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A95DD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ДОО)</w:t>
      </w:r>
    </w:p>
    <w:p w:rsidR="00A95DD4" w:rsidRPr="00A95DD4" w:rsidRDefault="00A95DD4" w:rsidP="00A95DD4">
      <w:pPr>
        <w:widowControl w:val="0"/>
        <w:autoSpaceDE w:val="0"/>
        <w:autoSpaceDN w:val="0"/>
        <w:spacing w:after="0" w:line="275" w:lineRule="exact"/>
        <w:ind w:left="1245" w:right="6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sz w:val="28"/>
          <w:szCs w:val="28"/>
        </w:rPr>
        <w:t>АНКЕТА</w:t>
      </w:r>
      <w:r w:rsidRPr="00A95DD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95D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РОДИТЕЛЕЙ (заполняется в группах ДОО)</w:t>
      </w:r>
    </w:p>
    <w:p w:rsidR="00A95DD4" w:rsidRPr="00A95DD4" w:rsidRDefault="00A95DD4" w:rsidP="00A95DD4">
      <w:pPr>
        <w:widowControl w:val="0"/>
        <w:autoSpaceDE w:val="0"/>
        <w:autoSpaceDN w:val="0"/>
        <w:spacing w:after="0" w:line="298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Уважаемые</w:t>
      </w:r>
      <w:r w:rsidRPr="00A95DD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родители!</w:t>
      </w:r>
    </w:p>
    <w:p w:rsidR="00A95DD4" w:rsidRDefault="00A95DD4" w:rsidP="00A95DD4">
      <w:pPr>
        <w:widowControl w:val="0"/>
        <w:autoSpaceDE w:val="0"/>
        <w:autoSpaceDN w:val="0"/>
        <w:spacing w:before="4" w:after="0" w:line="240" w:lineRule="auto"/>
        <w:ind w:left="1251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Приглашаем</w:t>
      </w:r>
      <w:r w:rsidRPr="00A95DD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принять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участие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95DD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анкетировании,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поставьте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 xml:space="preserve">знак </w:t>
      </w:r>
      <w:r w:rsidRPr="00A95DD4">
        <w:rPr>
          <w:rFonts w:ascii="Times New Roman" w:eastAsia="Times New Roman" w:hAnsi="Times New Roman" w:cs="Times New Roman"/>
          <w:b/>
          <w:i/>
          <w:sz w:val="28"/>
          <w:szCs w:val="28"/>
        </w:rPr>
        <w:t>«+»</w:t>
      </w:r>
      <w:r w:rsidRPr="00A95DD4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95DD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выбранном поле для ответов.</w:t>
      </w:r>
    </w:p>
    <w:p w:rsidR="00091CC5" w:rsidRPr="00091CC5" w:rsidRDefault="00091CC5" w:rsidP="00091CC5">
      <w:pPr>
        <w:widowControl w:val="0"/>
        <w:autoSpaceDE w:val="0"/>
        <w:autoSpaceDN w:val="0"/>
        <w:spacing w:before="4" w:after="0" w:line="240" w:lineRule="auto"/>
        <w:ind w:left="1251" w:right="69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91CC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Из </w:t>
      </w:r>
      <w:r w:rsidR="00282CB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20</w:t>
      </w:r>
      <w:r w:rsidRPr="00091CC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родителей, прошедших анкетирование, мы получили следующий результат:</w:t>
      </w:r>
    </w:p>
    <w:p w:rsidR="00A95DD4" w:rsidRPr="00A95DD4" w:rsidRDefault="00A95DD4" w:rsidP="00A95DD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4"/>
        <w:gridCol w:w="992"/>
        <w:gridCol w:w="851"/>
        <w:gridCol w:w="1619"/>
      </w:tblGrid>
      <w:tr w:rsidR="00A95DD4" w:rsidRPr="00A95DD4" w:rsidTr="00091CC5">
        <w:trPr>
          <w:trHeight w:val="858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73" w:lineRule="exact"/>
              <w:ind w:left="2592" w:right="25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992" w:type="dxa"/>
          </w:tcPr>
          <w:p w:rsidR="00A95DD4" w:rsidRPr="00A95DD4" w:rsidRDefault="00A95DD4" w:rsidP="00A95DD4">
            <w:pPr>
              <w:spacing w:line="273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51" w:type="dxa"/>
          </w:tcPr>
          <w:p w:rsidR="00A95DD4" w:rsidRPr="00A95DD4" w:rsidRDefault="00A95DD4" w:rsidP="00A95DD4">
            <w:pPr>
              <w:spacing w:line="273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19" w:type="dxa"/>
          </w:tcPr>
          <w:p w:rsidR="00A95DD4" w:rsidRPr="00A95DD4" w:rsidRDefault="00A95DD4" w:rsidP="00A95DD4">
            <w:pPr>
              <w:spacing w:line="237" w:lineRule="auto"/>
              <w:ind w:left="365" w:hanging="2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Затрудняюсь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ответить</w:t>
            </w:r>
            <w:proofErr w:type="spellEnd"/>
          </w:p>
        </w:tc>
      </w:tr>
      <w:tr w:rsidR="00A95DD4" w:rsidRPr="00A95DD4" w:rsidTr="00A95DD4">
        <w:trPr>
          <w:trHeight w:val="552"/>
          <w:jc w:val="center"/>
        </w:trPr>
        <w:tc>
          <w:tcPr>
            <w:tcW w:w="12246" w:type="dxa"/>
            <w:gridSpan w:val="4"/>
          </w:tcPr>
          <w:p w:rsidR="00A95DD4" w:rsidRPr="00A95DD4" w:rsidRDefault="00A95DD4" w:rsidP="00A95DD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Использование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педагогического</w:t>
            </w:r>
            <w:r w:rsidRPr="00A95DD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ресурса</w:t>
            </w:r>
            <w:r w:rsidRPr="00A95DD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семьи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образовательном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процессе,</w:t>
            </w:r>
            <w:r w:rsidRPr="00A95DD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A95DD4" w:rsidRPr="00A95DD4" w:rsidRDefault="00A95DD4" w:rsidP="00A95DD4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индивидуальной</w:t>
            </w:r>
            <w:r w:rsidRPr="00A95DD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поддержки</w:t>
            </w:r>
            <w:r w:rsidRPr="00A95DD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условиях</w:t>
            </w:r>
            <w:r w:rsidRPr="00A95DD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семейного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воспитания</w:t>
            </w:r>
          </w:p>
        </w:tc>
      </w:tr>
      <w:tr w:rsidR="00A95DD4" w:rsidRPr="00A95DD4" w:rsidTr="00091CC5">
        <w:trPr>
          <w:trHeight w:val="551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Мнение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учитывается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выборе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программ,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551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группы,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неделю,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месяц, 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A95DD4" w:rsidRDefault="00091CC5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996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Родителей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вовлекают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образовательную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экскурсиях,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праздниках,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развлечениях,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социальных</w:t>
            </w:r>
            <w:r w:rsidRPr="00A95DD4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акциях, проектах и др.)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1012"/>
          <w:jc w:val="center"/>
        </w:trPr>
        <w:tc>
          <w:tcPr>
            <w:tcW w:w="8784" w:type="dxa"/>
          </w:tcPr>
          <w:p w:rsidR="00A95DD4" w:rsidRPr="00091CC5" w:rsidRDefault="00A95DD4" w:rsidP="00091CC5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размещенные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стендах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группе, холлах детского сада, на сайте образовательной</w:t>
            </w:r>
            <w:r w:rsid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и</w:t>
            </w:r>
            <w:r w:rsidRPr="00091C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1C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333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используются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мессенджеры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др.),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сада, открытые платформы для голосования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551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обсуждаются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:rsidR="00A95DD4" w:rsidRPr="00A95DD4" w:rsidRDefault="00091CC5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235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поддерживают родителей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стремлении</w:t>
            </w:r>
            <w:r w:rsidRPr="00A95DD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привлекают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 логопеда, психолога и других специалистов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:rsidR="00A95DD4" w:rsidRPr="00A95DD4" w:rsidRDefault="00091CC5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669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доступная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Pr="00A95DD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каждым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педагогом лично или с помощью электронной почты, мессенджеров и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задать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</w:t>
            </w:r>
            <w:r w:rsidRPr="00A95DD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получить ответ педагога.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091CC5">
        <w:trPr>
          <w:trHeight w:val="269"/>
          <w:jc w:val="center"/>
        </w:trPr>
        <w:tc>
          <w:tcPr>
            <w:tcW w:w="8784" w:type="dxa"/>
          </w:tcPr>
          <w:p w:rsidR="00A95DD4" w:rsidRPr="00A95DD4" w:rsidRDefault="00A95DD4" w:rsidP="00A95DD4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родителями проводятся образовательные просветительские мероприятия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(консультации,</w:t>
            </w:r>
            <w:r w:rsidRPr="00A95DD4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семинары,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круглые</w:t>
            </w:r>
            <w:r w:rsidRPr="00A95DD4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столы,</w:t>
            </w:r>
            <w:r w:rsidRPr="00A95DD4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мастер-классы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 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92" w:type="dxa"/>
          </w:tcPr>
          <w:p w:rsidR="00A95DD4" w:rsidRPr="00A95DD4" w:rsidRDefault="00282CB0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2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992"/>
        <w:gridCol w:w="850"/>
        <w:gridCol w:w="1710"/>
      </w:tblGrid>
      <w:tr w:rsidR="00A95DD4" w:rsidRPr="00A95DD4" w:rsidTr="00091CC5">
        <w:trPr>
          <w:trHeight w:val="701"/>
        </w:trPr>
        <w:tc>
          <w:tcPr>
            <w:tcW w:w="8789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предоставляются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списки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 для получения дополнительных знаний о развитии ребенка с учетом индивидуальных особенностей детей, в том числе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здоровья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 w:rsidRP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412"/>
        </w:trPr>
        <w:tc>
          <w:tcPr>
            <w:tcW w:w="12341" w:type="dxa"/>
            <w:gridSpan w:val="4"/>
          </w:tcPr>
          <w:p w:rsidR="00A95DD4" w:rsidRPr="00A95DD4" w:rsidRDefault="00A95DD4" w:rsidP="00A95DD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A95DD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Удовлетворенность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семьи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образовательными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услугами</w:t>
            </w:r>
            <w:proofErr w:type="spellEnd"/>
          </w:p>
        </w:tc>
      </w:tr>
      <w:tr w:rsidR="00A95DD4" w:rsidRPr="00A95DD4" w:rsidTr="00091CC5">
        <w:trPr>
          <w:trHeight w:val="1129"/>
        </w:trPr>
        <w:tc>
          <w:tcPr>
            <w:tcW w:w="8789" w:type="dxa"/>
          </w:tcPr>
          <w:p w:rsidR="00A95DD4" w:rsidRPr="00A95DD4" w:rsidRDefault="00A95DD4" w:rsidP="00A95D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Вы открытостью, полнотой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доступностью информации о деятельности образовательной организации, размещенной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стендах,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сайте детского сада, других информационных ресурсах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(страничках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социальных сетях,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канале</w:t>
            </w:r>
            <w:r w:rsidRPr="00A95DD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</w:rPr>
              <w:t>YouTube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и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др.)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?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 w:rsidRP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281"/>
        </w:trPr>
        <w:tc>
          <w:tcPr>
            <w:tcW w:w="8789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 ли у родителей возможность выразить собственное мнение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электронном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виде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 сайте образовательной организации, в ходе «электронного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опроса»)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?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435"/>
        </w:trPr>
        <w:tc>
          <w:tcPr>
            <w:tcW w:w="8789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материально-техническим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A95DD4" w:rsidRPr="00A95DD4" w:rsidRDefault="00A95DD4" w:rsidP="00A95DD4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группового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Вашей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возрастной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группы?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091CC5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A95DD4" w:rsidRPr="00A95DD4" w:rsidTr="00091CC5">
        <w:trPr>
          <w:trHeight w:val="551"/>
        </w:trPr>
        <w:tc>
          <w:tcPr>
            <w:tcW w:w="8789" w:type="dxa"/>
          </w:tcPr>
          <w:p w:rsidR="00A95DD4" w:rsidRPr="00A95DD4" w:rsidRDefault="00A95DD4" w:rsidP="00A95DD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Удовлетворены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материально-техническим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A95DD4" w:rsidRPr="00A95DD4" w:rsidRDefault="00A95DD4" w:rsidP="00A95DD4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 целом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территории?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1018"/>
        </w:trPr>
        <w:tc>
          <w:tcPr>
            <w:tcW w:w="8789" w:type="dxa"/>
          </w:tcPr>
          <w:p w:rsidR="00A95DD4" w:rsidRPr="00A95DD4" w:rsidRDefault="00A95DD4" w:rsidP="00A95DD4">
            <w:pPr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 Вы уровнем комфортности условий представления услуг в образовательной организации</w:t>
            </w:r>
            <w:proofErr w:type="gramStart"/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</w:t>
            </w:r>
            <w:proofErr w:type="gramEnd"/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Наличие комфортной зоны отдыха (ожидания для родителей и других посетителей); наличие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понятность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навигации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помещении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территории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сада; наличие и доступность санитарно-гигиенических помещений организации;</w:t>
            </w:r>
          </w:p>
          <w:p w:rsidR="00A95DD4" w:rsidRPr="00A95DD4" w:rsidRDefault="00A95DD4" w:rsidP="00A95DD4">
            <w:pPr>
              <w:spacing w:line="215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удовлетворительное</w:t>
            </w:r>
            <w:r w:rsidRPr="00A95DD4">
              <w:rPr>
                <w:rFonts w:ascii="Times New Roman" w:eastAsia="Times New Roman" w:hAnsi="Times New Roman" w:cs="Times New Roman"/>
                <w:i/>
                <w:spacing w:val="8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санитарное</w:t>
            </w:r>
            <w:r w:rsidRPr="00A95DD4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состояние</w:t>
            </w:r>
            <w:r w:rsidRPr="00A95DD4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помещений</w:t>
            </w:r>
            <w:r w:rsidRPr="00A95DD4">
              <w:rPr>
                <w:rFonts w:ascii="Times New Roman" w:eastAsia="Times New Roman" w:hAnsi="Times New Roman" w:cs="Times New Roman"/>
                <w:i/>
                <w:spacing w:val="6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i/>
                <w:spacing w:val="7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сада)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355"/>
        </w:trPr>
        <w:tc>
          <w:tcPr>
            <w:tcW w:w="8789" w:type="dxa"/>
          </w:tcPr>
          <w:p w:rsidR="00A95DD4" w:rsidRPr="00A95DD4" w:rsidRDefault="00A95DD4" w:rsidP="00A95DD4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сада,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 анкетирование родителей для выявления уровня 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образовательными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услугами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091CC5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A95DD4" w:rsidRPr="00A95DD4" w:rsidTr="00091CC5">
        <w:trPr>
          <w:trHeight w:val="519"/>
        </w:trPr>
        <w:tc>
          <w:tcPr>
            <w:tcW w:w="8789" w:type="dxa"/>
          </w:tcPr>
          <w:p w:rsidR="00A95DD4" w:rsidRPr="00A95DD4" w:rsidRDefault="00A95DD4" w:rsidP="00A95DD4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родителей проводится по различным аспектам качества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присмотра</w:t>
            </w:r>
            <w:r w:rsidRPr="00A95DD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качество образования, безопасность, качество питания,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сохранение и</w:t>
            </w:r>
            <w:r w:rsidRPr="00A95DD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развитие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здоровья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детей</w:t>
            </w:r>
            <w:r w:rsidRPr="00A95DD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A95DD4" w:rsidRPr="00091CC5" w:rsidRDefault="00091CC5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672"/>
        </w:trPr>
        <w:tc>
          <w:tcPr>
            <w:tcW w:w="8789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 мнение учитывается при планировании деятельности детского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 присмотра и ухода в детском саду, повышению уровня его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материально-технического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обеспечения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701"/>
        </w:trPr>
        <w:tc>
          <w:tcPr>
            <w:tcW w:w="8789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детского сада информируют о результатах работы по повышению качества условий дошкольного образования, присмотра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(информация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размещается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стендах,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детского сада, администрация детского сада знакомит родителей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изменениями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родительских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собраниях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др.)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1693"/>
        </w:trPr>
        <w:tc>
          <w:tcPr>
            <w:tcW w:w="8789" w:type="dxa"/>
          </w:tcPr>
          <w:p w:rsidR="00A95DD4" w:rsidRPr="00A95DD4" w:rsidRDefault="00A95DD4" w:rsidP="00A95DD4">
            <w:pPr>
              <w:ind w:left="110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 Вы оперативностью администрации детского сада в получении обратной связи на Ваши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обращения, замечания, предложения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(родители проинформированы о графике личного приема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заведующего,</w:t>
            </w:r>
            <w:r w:rsidRPr="00A95DD4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регулярно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имеют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возможность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разъяснительную</w:t>
            </w:r>
            <w:r w:rsidRPr="00A95DD4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работу</w:t>
            </w:r>
            <w:r w:rsidRPr="00A95DD4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сотрудниками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информирует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 результатах родителей)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  <w:tc>
          <w:tcPr>
            <w:tcW w:w="992" w:type="dxa"/>
          </w:tcPr>
          <w:p w:rsidR="00A95DD4" w:rsidRPr="00091CC5" w:rsidRDefault="00282CB0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091CC5">
        <w:trPr>
          <w:trHeight w:val="276"/>
        </w:trPr>
        <w:tc>
          <w:tcPr>
            <w:tcW w:w="8789" w:type="dxa"/>
          </w:tcPr>
          <w:p w:rsidR="00A95DD4" w:rsidRPr="00A95DD4" w:rsidRDefault="00A95DD4" w:rsidP="00A95DD4">
            <w:pPr>
              <w:ind w:left="110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</w:t>
            </w:r>
          </w:p>
        </w:tc>
        <w:tc>
          <w:tcPr>
            <w:tcW w:w="992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95DD4" w:rsidRPr="00A95DD4" w:rsidRDefault="00A95DD4" w:rsidP="00A95DD4">
      <w:pPr>
        <w:widowControl w:val="0"/>
        <w:autoSpaceDE w:val="0"/>
        <w:autoSpaceDN w:val="0"/>
        <w:spacing w:after="0" w:line="240" w:lineRule="auto"/>
        <w:ind w:left="1245" w:right="695"/>
        <w:jc w:val="center"/>
        <w:rPr>
          <w:rFonts w:ascii="Times New Roman" w:eastAsia="Times New Roman" w:hAnsi="Times New Roman" w:cs="Times New Roman"/>
          <w:i/>
          <w:sz w:val="28"/>
        </w:rPr>
      </w:pPr>
      <w:r w:rsidRPr="00A95DD4">
        <w:rPr>
          <w:rFonts w:ascii="Times New Roman" w:eastAsia="Times New Roman" w:hAnsi="Times New Roman" w:cs="Times New Roman"/>
          <w:i/>
          <w:sz w:val="28"/>
        </w:rPr>
        <w:t>Благодарим</w:t>
      </w:r>
      <w:r w:rsidRPr="00A95DD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</w:rPr>
        <w:t>за</w:t>
      </w:r>
      <w:r w:rsidRPr="00A95DD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</w:rPr>
        <w:t>участие</w:t>
      </w:r>
      <w:r w:rsidRPr="00A95DD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</w:rPr>
        <w:t>в</w:t>
      </w:r>
      <w:r w:rsidRPr="00A95DD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pacing w:val="-2"/>
          <w:sz w:val="28"/>
        </w:rPr>
        <w:t>опросе!</w:t>
      </w:r>
    </w:p>
    <w:p w:rsidR="00A95DD4" w:rsidRDefault="00A95DD4" w:rsidP="00A95DD4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При анализе анкетирования выявлено следующее:</w:t>
      </w: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 xml:space="preserve">Самые высокие показатели результатов анкетирования родителей имеют ответы на следующие вопросы: «Мнение родителей учитывается при выборе образовательных программ, различных методик и технологий обучения детей», </w:t>
      </w:r>
      <w:r w:rsidRPr="00FD6988">
        <w:rPr>
          <w:rFonts w:ascii="Times New Roman" w:eastAsia="Times New Roman" w:hAnsi="Times New Roman" w:cs="Times New Roman"/>
          <w:sz w:val="28"/>
          <w:szCs w:val="24"/>
        </w:rPr>
        <w:lastRenderedPageBreak/>
        <w:t>положительно ответили 100% родителей, «Удовлетворены ли Вы оперативностью администрации детского сада в получении обратной связи на Ваши обращения, замечания, предложения (родители проинформированы о графике личного приема заведующего, регулярно имеют возможность 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 разъяснительную работу с сотрудниками и информирует о результатах родителей)?», также 100% родителей ответили на данный вопрос «Да». Также 100% родителей удовлетворены качеством предоставляемых образовательных услуг. Это свидетельствует о том, что детский сад ведёт работу на должном уровне.</w:t>
      </w: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95% утверждают, что их ребенок с удовольствием посещает детский сад.</w:t>
      </w: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Также 95% опрошенных родителей считают, что в детском саду работают квалифицированные и компетентные педагоги и специалисты, 5% (один родитель) затрудняются ответить на данный вопрос.</w:t>
      </w: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90% опрошенных родителей считают, что воспитатели используют индивидуальный подход к каждому ребёнку и для этого есть специальные условия, а 10% отметили, что таких условий нет, поэтому воспитатели не могут использовать индивидуальный подход к каждому ребёнку.</w:t>
      </w: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На вопрос «Анкетирование родителей проводится по различным аспектам качества дошкольного образования, присмотра и ухода (например, качество образования, безопасность, качество питания, сохранение и развитие здоровья детей и др.)» мнения родителей разделились – 60% хотели бы получать информацию с помощью родительских собраний, 85% при личном общении с воспитателем, 50% пользуются информационным стендом для родителей, 15% родителей было бы удобно получать информацию посещая официальный сайт ДОУ, 35% используя при этом телефон.</w:t>
      </w: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По итогам анкетирования родителей можно сделать вывод, что большинство родителей удовлетворяет деятельность детского сада. Это свидетельствует о том, что созданная система работы ДОУ позволяет максимально удовлетворять потребность и запросы родителей. Таким образом, уровень и содержание образовательной работы с детьми в дошкольном образовательном учреждении  в целом удовлетворяет большинство опрошенных родителей, что является высоким показателем результативности работы коллектива.</w:t>
      </w:r>
    </w:p>
    <w:p w:rsidR="00091CC5" w:rsidRPr="00091CC5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Поскольку родители являются полноправными участниками образовательного процесса, их мнение должно учитываться при организации деятельности ДОУ.</w:t>
      </w: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lastRenderedPageBreak/>
        <w:t>8.</w:t>
      </w:r>
      <w:r w:rsidRPr="00A95DD4">
        <w:rPr>
          <w:rFonts w:ascii="Times New Roman" w:eastAsia="Calibri" w:hAnsi="Times New Roman" w:cs="Times New Roman"/>
          <w:color w:val="000000"/>
          <w:sz w:val="32"/>
          <w:szCs w:val="24"/>
        </w:rPr>
        <w:t xml:space="preserve"> </w:t>
      </w: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Создание в ДОО условий для сохранения здоровья обучающихся, обеспечения безопасности дошкольного образования, качества присмотра и ухода</w:t>
      </w: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8.1.Качество безопасных условий пребывания детей в ДОО</w:t>
      </w: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 xml:space="preserve">Форма по оценке безопасных условий пребывания детей в дошкольных образовательных организациях </w:t>
      </w: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для дошкольной образовательной организации</w:t>
      </w:r>
    </w:p>
    <w:p w:rsidR="00A95DD4" w:rsidRDefault="00A95DD4" w:rsidP="00A95DD4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3"/>
        </w:rPr>
      </w:pPr>
      <w:r w:rsidRPr="00A95DD4">
        <w:rPr>
          <w:rFonts w:ascii="Times New Roman" w:eastAsia="Times New Roman" w:hAnsi="Times New Roman" w:cs="Times New Roman"/>
          <w:b/>
          <w:i/>
          <w:iCs/>
          <w:sz w:val="28"/>
          <w:szCs w:val="23"/>
        </w:rPr>
        <w:t>(форма для самооценки ДОО)</w:t>
      </w:r>
    </w:p>
    <w:p w:rsidR="00FD6988" w:rsidRPr="00A95DD4" w:rsidRDefault="00FD6988" w:rsidP="00A95DD4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3"/>
        </w:rPr>
      </w:pPr>
    </w:p>
    <w:tbl>
      <w:tblPr>
        <w:tblW w:w="14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199"/>
        <w:gridCol w:w="1418"/>
        <w:gridCol w:w="1786"/>
      </w:tblGrid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1199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"-" или "+" 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 работников ДОО и инструкции по охране жизни и здоровья воспитанников актуализируются в соответствии с вступлением в силу нормативных правовых актов.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до 27 января 2023 года проведен внеплановый инструктаж всех работников ДОО на предмет усиления мер и закрепления персональной ответственности за соблюдение условий, препятствующих самовольному уходу детей из детского сада.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проводятся образовательные ситуации с детьми, направленные на формирование навыков безопасного поведения и недопустимости самовольного ухода из детского сада.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до 13 февраля 2023 г. проведены практические тренировки по эвакуации дошкольников и работников ДОО.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входных дверях зданий и ограждениях территории ДОО установлены запорные устройства.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Запирающие устройства на входных дверях зданий и ограждений территории ДОО установлены в недоступном для детей месте.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ДОО установлено видеонаблюдение.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Установленное видеонаблюдение исключает «слепые зоны» на прогулочных площадках, территориях возле калиток, ворот, входных дверей зданий ДОО.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возможность проникновения посторонних на территорию ДОО через ограждение.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 ежедневные осмотры территории ДОО и оборудования игровых участков на предмет безопасности.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ДОО отсутствует неисправное и опасное для жизни и здоровья детей оборудование.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ДОО соблюдается пропускной режим с обязательным дежурством работников.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ДОО ведется журнал регистрации посетителей.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ДОО обеспечена кнопкой тревожной сигнализации.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Оконные блоки ДОО укомплектованы замками безопасности (ГОСТ 23166-99).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и оборудование в групповых ячейках и других</w:t>
            </w:r>
          </w:p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помещениях, которые доступны для детей, безопасно закреплены.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701"/>
          <w:jc w:val="center"/>
        </w:trPr>
        <w:tc>
          <w:tcPr>
            <w:tcW w:w="562" w:type="dxa"/>
            <w:vMerge w:val="restart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18.1. Остекленные двери в зданиях ДОО безопасны в эксплуатации, и на них предусмотрены защитные решетки высотой от пола не менее 1,2 м. (СП 252.1325800.2016).</w:t>
            </w:r>
          </w:p>
        </w:tc>
        <w:tc>
          <w:tcPr>
            <w:tcW w:w="1418" w:type="dxa"/>
            <w:vMerge w:val="restart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  <w:vMerge w:val="restart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484"/>
          <w:jc w:val="center"/>
        </w:trPr>
        <w:tc>
          <w:tcPr>
            <w:tcW w:w="562" w:type="dxa"/>
            <w:vMerge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18.2. Двери (без учета остекленных дверей) безопасны в эксплуатации.</w:t>
            </w:r>
          </w:p>
        </w:tc>
        <w:tc>
          <w:tcPr>
            <w:tcW w:w="1418" w:type="dxa"/>
            <w:vMerge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полках, стеллажах, шкафах групповых ячеек и других доступных для детей помещениях отсутствуют предметы, которые в случае падения могут нанести травму ребенку.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групповых ячейках и других доступных для детей помещениях не используются острые предметы, предназначенные для крепления демонстрационных материалов (например, канцелярские кнопки и т.п.)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D6988" w:rsidRDefault="00FD6988" w:rsidP="00FD6988">
      <w:pPr>
        <w:widowControl w:val="0"/>
        <w:tabs>
          <w:tab w:val="left" w:pos="2228"/>
        </w:tabs>
        <w:autoSpaceDE w:val="0"/>
        <w:autoSpaceDN w:val="0"/>
        <w:spacing w:before="69" w:after="0" w:line="237" w:lineRule="auto"/>
        <w:ind w:right="1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Санитарно-гигиенический режим в ДОУ организован согласно требований СанПиНа.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Имеется ограждение по периметру всей территории, наружное исправное электрическое освещение территории.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Имеются обновленные указательные знаки дорожного движения при подъезде к территории образовательной организации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Озеленено не менее 50 процентов площади территории, свободной от застройки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Растений с ядовитыми плодами нет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Имеются в игровой зоне спортивные площадки. Их техническое состояние соответствует требованиям СП 2.4.3648-20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Имеется в хозяйственной зоне площадка для мусоросборников. Она отвечает требованиям СП 2.4.3648-20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Территория чистая. Уборку проводят ежедневно и по необходимости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Исправно спортивное оборудование, в том числе имеется: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-наличие крепления гандбольных и мини-футбольных ворот (при наличии);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-наличие документов об оценке соответствия на оборудование.</w:t>
      </w:r>
    </w:p>
    <w:p w:rsidR="002A58E6" w:rsidRPr="00FD6988" w:rsidRDefault="002A58E6" w:rsidP="002A58E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Вход на территорию оснащен элементами с информацией об образовательной организации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правоустанавливающие и организационные документы, локальные акты (приказы, положения и т. д.). Имеется подключение к сети Интернет.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кабинете есть необходимое оснащение (100%):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-мебель;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-учебники и пособия;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-учебные доски;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-комплекс средств обучения (физкультурное, музыкальное и т. д.)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Размеры, состояние и маркировка мебели соответствуют значениям, установленным в таблице 6.2 СанПиН 1.2.3685-21 и СП 2.4.3648-20.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документы, которые подтверждают безопасность мебели и отделочных материалов. В каждом кабинете есть документы о технике безопасности.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Кадровые условия: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 укомплектован педагогами. Педагоги повысили квалификацию.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требования Трудового кодекса: к трудовому договору; рабочему времени; отпуску; зарплате; охране труда; гарантиям и компенсациям и т. д.</w:t>
      </w:r>
    </w:p>
    <w:p w:rsidR="002A58E6" w:rsidRPr="00FD6988" w:rsidRDefault="002A58E6" w:rsidP="002A58E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питание обучающихся. Организован питьевой режим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по всему периметру ограждена  забором. На входе калитка с домофоном. В учреждении установлены камеры видеонаблюдения.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Прогулочные площадки в удовлетворительном санитарном состоянии и содержании.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ответственными лицами осуществляется контроль состояния территории и помещений с целью своевременного устранения причин, несущих угрозу жизни и здоровью воспитанников и работников.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Состояние антитеррористической защищенности детского сада является одним из критериев обеспечения безопасности воспитанников и персонала учреждения, создания условий, гарантирующих охрану жизни и здоровья во время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противодействия терроризму необходима реализация эффективных мер, направленных на обеспечение готовности сил и средств к ситуационному реагированию на возникающие террористические угрозы, минимизацию и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ликвидацию последствий их проявлений, осуществление комплексного подхода к профилактике терроризма, выявление и снижение негативного влияния условий и факторов, способствующих возникновению проявлений терроризма.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предупреждения и пресечения возможности совершения террористического акта в воспитательный процесс образовательной организации вводится комплекс организационно-профилактических мероприятий, позволяющий предотвратить или максимально сократить потери людей при совершении террористического акта. Комплекс организационно-профилактических мероприятий включает: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утренние осмотры здания и территории образовательной организации;</w:t>
      </w:r>
      <w:r w:rsidR="002A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тренировок с персоналом и воспитанниками и их родителями на случай возникновения различных чрезвычайных ситуаций;</w:t>
      </w:r>
      <w:r w:rsidR="002A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обеспечению контроля за вносимыми (ввозимыми) на территорию образовательной организации грузами и предметами ручной клади, своевременным вывозом твердых бытовых отходов;</w:t>
      </w:r>
      <w:r w:rsidR="002A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инструкций и памяток о порядке действий в случае угрозы совершения террористического акта, информационных плакатов;</w:t>
      </w:r>
      <w:r w:rsidR="002A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постоянное содержание в порядке подвальных, подсобных, чердачных помещений и запасных выходов из ОО, которые должны быть закрыты и опечатаны. Проверка состояния ограждений, обеспечение контроля за освещенностью территории ОО и периметру здания в темное время суток, средств пожаротушения;</w:t>
      </w:r>
      <w:r w:rsidR="002A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внешней безопасности (наличие замков на складских помещениях, воротах, замков на входных дверях и калитке);</w:t>
      </w:r>
      <w:r w:rsidR="002A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состоянием тревожной кнопки.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антитеррористической защищенности ДОУ относятся инженерно-технические средства безопасности – это надежное, целостное металлическое ограждение вокруг территории образовательной организации с калиткой и воротами, закрывающимися на замки. Обеспечение наружного освещения здания и территории детского сада.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техническим средствам относятся средства пожарной и тревожной сигнализации, двери при входе в здание оборудованы видеонаблюдением, по периметру территорий установлена система наружного видеонаблюдения. Все системы проверяются и находятся в исправном состоянии.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комплексу мер по антитеррористической защищенности: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- доведение до персонала образовательной организации требований федеральных законов и постановлений (осуществляется в рамках системы подготовки и в рамках пропаганды знаний в области защиты от ЧС);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нашем детском саду систематически проводится обследование ДОУ и прилегающей территории на предмет их защищенности, работоспособности тревожной кнопки, обнаружения посторонних предметов. Результаты контроля заносятся в журнал осмотра помещений ДОУ и Журнал обхода территории. Постоянно осуществляется контроль за закрытием ворот.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антитеррористическая защищённость образовательной организации зависит от степени эффективности её организации, от совершенствования нормативно-правовой базы, инженерно-технического обеспечения, готовности органов, персонала организации, воспитанников действовать при возникшей террористической угрозы и противостоять ей.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и сотрудников разрабатывались памятки, инструкции по действиям при проявлении акций террористического характера и других ЧС, которые доводились до сведения персонала.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представляется статистическая информация, отчеты о выполненных мероприятиях. В плане работы ДОУ — тренировки по эвакуации сотрудников и воспитанников. Под руководством заместителя директора по безопасности и уполномоченного по ГО и ЧС создана группа по ГО И ЧС, обеспечивающая четкие и слаженные действия всего коллектива.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Комплексная безопасность ДОУ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воспитанников к рациональным действиям в чрезвычайных ситуациях.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Непредвиденные ситуации, как природного характера, так и вызванные человеком, могут возникать неожиданно или же после некоторого периода, в течение которого сохраняется угроза их возникновения. И в том, и в другом случае любая организация, в том числе детский сад, должна быть готова либо к полному предотвращению ЧС, либо к снижению потенциального ущерба. Данной цели служат регулярные занятия по ГО в ДОУ.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работы по формированию основ безопасности жизнедеятельности дошкольников считаю удовлетворительной, проводимую работу в ДОУ по данному направлению в допустимой форме.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lastRenderedPageBreak/>
        <w:t>На асфальтовых дорожках ДОУ сделана разметка для закрепления с детьми правил дорожного движения и безопасного поведения пешеходов на дороге.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Разнообразие и содержательность прогулок во всех группах обеспечивается ассортиментом выносного игрового материала: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- Для организации художественно-эстетической деятельности (мелки, карандаши, краски, фломастеры, альбомы, кисти и др.); недостаточно материала для нетрадиционного рисования.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</w:pPr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- Для игр с ветром, песком, водой (</w:t>
      </w:r>
      <w:proofErr w:type="spellStart"/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ветрячки</w:t>
      </w:r>
      <w:proofErr w:type="spellEnd"/>
      <w:r w:rsidRPr="00FD6988">
        <w:rPr>
          <w:rFonts w:ascii="Times New Roman" w:eastAsia="Times New Roman" w:hAnsi="Times New Roman" w:cs="Times New Roman"/>
          <w:color w:val="222222"/>
          <w:sz w:val="28"/>
          <w:szCs w:val="21"/>
          <w:lang w:eastAsia="ru-RU"/>
        </w:rPr>
        <w:t>, флажки, воздушные змеи, песочные наборы, ведерки, лопатки, формочки, печатки, рыбки, лодочки, плотики, кораблики, резиновые игрушки и т. д.). Во всех возрастных группах отсутствуют карандаши для рисования на песке, имеют место быть старые выцветшие султанчики, флажки. Для игр с водой отсутствуют брызгалки, трубочки, надувные емкости для воды, игрушки.</w:t>
      </w:r>
    </w:p>
    <w:p w:rsidR="00FD6988" w:rsidRPr="00FD6988" w:rsidRDefault="00FD6988" w:rsidP="00FD6988">
      <w:pPr>
        <w:widowControl w:val="0"/>
        <w:tabs>
          <w:tab w:val="left" w:pos="2228"/>
        </w:tabs>
        <w:autoSpaceDE w:val="0"/>
        <w:autoSpaceDN w:val="0"/>
        <w:spacing w:before="69" w:after="0" w:line="237" w:lineRule="auto"/>
        <w:ind w:right="1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DD4" w:rsidRPr="00A95DD4" w:rsidRDefault="00A95DD4" w:rsidP="00A95DD4">
      <w:pPr>
        <w:widowControl w:val="0"/>
        <w:tabs>
          <w:tab w:val="left" w:pos="2228"/>
        </w:tabs>
        <w:autoSpaceDE w:val="0"/>
        <w:autoSpaceDN w:val="0"/>
        <w:spacing w:before="69" w:after="0" w:line="237" w:lineRule="auto"/>
        <w:ind w:right="1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8.2.</w:t>
      </w:r>
      <w:r w:rsidRPr="00A95DD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беспечение здоровья и качества услуг по присмотру и уходу</w:t>
      </w:r>
    </w:p>
    <w:p w:rsidR="00A95DD4" w:rsidRPr="00A95DD4" w:rsidRDefault="00A95DD4" w:rsidP="00A95DD4">
      <w:pPr>
        <w:widowControl w:val="0"/>
        <w:tabs>
          <w:tab w:val="left" w:pos="2025"/>
          <w:tab w:val="left" w:pos="2850"/>
          <w:tab w:val="left" w:pos="4475"/>
          <w:tab w:val="left" w:pos="4821"/>
          <w:tab w:val="left" w:pos="5862"/>
          <w:tab w:val="left" w:pos="7037"/>
          <w:tab w:val="left" w:pos="7982"/>
          <w:tab w:val="left" w:pos="8332"/>
          <w:tab w:val="left" w:pos="9670"/>
        </w:tabs>
        <w:autoSpaceDE w:val="0"/>
        <w:autoSpaceDN w:val="0"/>
        <w:spacing w:before="5" w:after="0" w:line="237" w:lineRule="auto"/>
        <w:ind w:left="1099" w:right="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Метод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сбора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информации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–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анализ данных муниципалитета о состоянии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здоровья и качества услуг по присмотру и уходу</w:t>
      </w:r>
    </w:p>
    <w:p w:rsidR="00A95DD4" w:rsidRDefault="00A95DD4" w:rsidP="00A95DD4">
      <w:pPr>
        <w:widowControl w:val="0"/>
        <w:autoSpaceDE w:val="0"/>
        <w:autoSpaceDN w:val="0"/>
        <w:spacing w:after="6" w:line="276" w:lineRule="exact"/>
        <w:ind w:left="1245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(Форма для самооценки ДОО)</w:t>
      </w:r>
    </w:p>
    <w:p w:rsidR="00A95DD4" w:rsidRPr="00A95DD4" w:rsidRDefault="00A95DD4" w:rsidP="00A95DD4">
      <w:pPr>
        <w:widowControl w:val="0"/>
        <w:autoSpaceDE w:val="0"/>
        <w:autoSpaceDN w:val="0"/>
        <w:spacing w:after="6" w:line="276" w:lineRule="exact"/>
        <w:ind w:left="1245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13"/>
        <w:tblW w:w="12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8"/>
        <w:gridCol w:w="2268"/>
        <w:gridCol w:w="992"/>
        <w:gridCol w:w="1547"/>
      </w:tblGrid>
      <w:tr w:rsidR="00A95DD4" w:rsidRPr="00A95DD4" w:rsidTr="00A95DD4">
        <w:trPr>
          <w:trHeight w:val="882"/>
          <w:jc w:val="center"/>
        </w:trPr>
        <w:tc>
          <w:tcPr>
            <w:tcW w:w="7248" w:type="dxa"/>
            <w:vMerge w:val="restart"/>
          </w:tcPr>
          <w:p w:rsidR="00A95DD4" w:rsidRPr="00A95DD4" w:rsidRDefault="00A95DD4" w:rsidP="00A95DD4">
            <w:pPr>
              <w:spacing w:line="254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Критерий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73" w:lineRule="exac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Итоговый</w:t>
            </w:r>
            <w:proofErr w:type="spellEnd"/>
          </w:p>
          <w:p w:rsidR="00A95DD4" w:rsidRPr="00A95DD4" w:rsidRDefault="00A95DD4" w:rsidP="00A95DD4">
            <w:pPr>
              <w:spacing w:before="17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top w:val="nil"/>
              <w:bottom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Санитарно-гигиенические условия внутренних помещений ДОО соответствуют требованиям нормативных документов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Санитарно-гигиенические условия прогулочных участков и территории ДОО соответствуют требованиям нормативных документов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Предусмотрена систематическая деятельность в сфере гигиены и формирования КГН, сохранению, укреплению здоровья воспитанников, выстроенная с учетом потребностей и возможностей воспитанников, интегрированная во все формы образовательного процесса группы (алгоритм мытья рук, алгоритм одевания и т. д.)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Рядом с местом активности детей размещены наглядные информационные материалы, фокусирующие внимание на культурно-гигиенических навыках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 дня выстроен в соответствии с санитарно-гигиеническими требования и с продолжительностью работы ДОО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Медицинское обслуживание в ДОО осуществляется медицинскими работниками в течение всего времени пребывания детей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Наглядные информационные материалы, иллюстрирующие санитарно-гигиенические требования и материально-технические условия (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инфостенды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памятки, наглядные инструкции в местах санитарно-гигиенической обработки), размещенная в открытом доступе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 баллов: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A95DD4" w:rsidRDefault="00A95DD4" w:rsidP="00A95DD4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674E08">
        <w:rPr>
          <w:rFonts w:ascii="Times New Roman" w:eastAsia="Times New Roman" w:hAnsi="Times New Roman" w:cs="Times New Roman"/>
          <w:b/>
          <w:sz w:val="28"/>
        </w:rPr>
        <w:lastRenderedPageBreak/>
        <w:t>Качественный</w:t>
      </w:r>
      <w:r w:rsidRPr="00674E08">
        <w:rPr>
          <w:rFonts w:ascii="Times New Roman" w:eastAsia="Times New Roman" w:hAnsi="Times New Roman" w:cs="Times New Roman"/>
          <w:b/>
          <w:spacing w:val="-2"/>
          <w:sz w:val="28"/>
        </w:rPr>
        <w:t xml:space="preserve"> анализ</w:t>
      </w:r>
    </w:p>
    <w:p w:rsidR="00674E08" w:rsidRPr="00674E08" w:rsidRDefault="00674E08" w:rsidP="00A95DD4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2"/>
        <w:tblW w:w="12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7"/>
        <w:gridCol w:w="2127"/>
        <w:gridCol w:w="2409"/>
        <w:gridCol w:w="2367"/>
      </w:tblGrid>
      <w:tr w:rsidR="00A95DD4" w:rsidRPr="00A95DD4" w:rsidTr="00A95DD4">
        <w:trPr>
          <w:trHeight w:val="585"/>
          <w:jc w:val="center"/>
        </w:trPr>
        <w:tc>
          <w:tcPr>
            <w:tcW w:w="5657" w:type="dxa"/>
          </w:tcPr>
          <w:p w:rsidR="00A95DD4" w:rsidRPr="00A95DD4" w:rsidRDefault="00A95DD4" w:rsidP="00A95DD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2127" w:type="dxa"/>
          </w:tcPr>
          <w:p w:rsidR="00A95DD4" w:rsidRPr="00A95DD4" w:rsidRDefault="00A95DD4" w:rsidP="00A95DD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1.Низкий</w:t>
            </w:r>
            <w:r w:rsidRPr="00A95DD4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409" w:type="dxa"/>
          </w:tcPr>
          <w:p w:rsidR="00A95DD4" w:rsidRPr="00A95DD4" w:rsidRDefault="00A95DD4" w:rsidP="00A95DD4">
            <w:pPr>
              <w:spacing w:line="273" w:lineRule="exact"/>
              <w:ind w:right="3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2.Средний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367" w:type="dxa"/>
          </w:tcPr>
          <w:p w:rsidR="00A95DD4" w:rsidRPr="00A95DD4" w:rsidRDefault="00A95DD4" w:rsidP="00A95DD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Высокий</w:t>
            </w:r>
            <w:proofErr w:type="spellEnd"/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</w:tr>
      <w:tr w:rsidR="00A95DD4" w:rsidRPr="00A95DD4" w:rsidTr="00A95DD4">
        <w:trPr>
          <w:trHeight w:val="830"/>
          <w:jc w:val="center"/>
        </w:trPr>
        <w:tc>
          <w:tcPr>
            <w:tcW w:w="5657" w:type="dxa"/>
          </w:tcPr>
          <w:p w:rsidR="00A95DD4" w:rsidRPr="00A95DD4" w:rsidRDefault="00A95DD4" w:rsidP="00A95DD4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здоровья и качества услуг по присмотру и уходу</w:t>
            </w:r>
          </w:p>
        </w:tc>
        <w:tc>
          <w:tcPr>
            <w:tcW w:w="2127" w:type="dxa"/>
          </w:tcPr>
          <w:p w:rsidR="00A95DD4" w:rsidRPr="00A95DD4" w:rsidRDefault="00A95DD4" w:rsidP="00A95DD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2409" w:type="dxa"/>
          </w:tcPr>
          <w:p w:rsidR="00A95DD4" w:rsidRPr="00A95DD4" w:rsidRDefault="00A95DD4" w:rsidP="00A95DD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</w:rPr>
              <w:t>18-23</w:t>
            </w:r>
          </w:p>
        </w:tc>
        <w:tc>
          <w:tcPr>
            <w:tcW w:w="2367" w:type="dxa"/>
          </w:tcPr>
          <w:p w:rsidR="00A95DD4" w:rsidRPr="00A95DD4" w:rsidRDefault="00A95DD4" w:rsidP="00A95DD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</w:rPr>
              <w:t>24-27</w:t>
            </w:r>
          </w:p>
        </w:tc>
      </w:tr>
    </w:tbl>
    <w:p w:rsidR="00A95DD4" w:rsidRDefault="00A95DD4"/>
    <w:p w:rsidR="006E4156" w:rsidRPr="00FD6988" w:rsidRDefault="006E4156" w:rsidP="006E41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всех возрастных групп разработан </w:t>
      </w:r>
      <w:r w:rsidRPr="00FD69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дня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учётом возрастных особенностей детей и специфики сезона. Для детей раннего возраста впервые посещающих ДОУ,  специальный адаптационный режим.</w:t>
      </w:r>
    </w:p>
    <w:p w:rsidR="006E4156" w:rsidRPr="00FD6988" w:rsidRDefault="006E4156" w:rsidP="006E41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состояния физического здоровья детей осуществляется медицинской сестрой. </w:t>
      </w:r>
      <w:r w:rsidRPr="00FD6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групповых помещениях создано  физкультурно-оздоровительное пространство.  Установлено спортивное оборудование на улице  для организации двигательной активности на прогулке.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«Детский сад  </w:t>
      </w:r>
      <w:r w:rsidR="00536BE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«Даймохк» с.Симсир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реализуются мероприятия, направленные на профилактику заболеваний в период пребывания воспитанников в учреждении, а именно: условия соответствующие санитарным нормам и правилам, правильной подборке мебели, организация утренней гимнастики, гимнастики после сна, ОД по физической культуре в помещении и на воздухе, организация физкультминуток, динамических пауз, включающих в себя игры малой </w:t>
      </w:r>
      <w:proofErr w:type="gram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подвижности</w:t>
      </w:r>
      <w:proofErr w:type="gram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спортивные досуги, праздники и развлечения.</w:t>
      </w:r>
    </w:p>
    <w:p w:rsidR="006E4156" w:rsidRPr="00FD6988" w:rsidRDefault="006E4156" w:rsidP="006E41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анализа заболеваемости детей простудными заболеваниями, гриппом и ОРВИ, показатель которых из года в год увеличивается в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весенний период, в течение всего года строилась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оздоровительная и профилактическая  работа в ДОУ.  </w:t>
      </w:r>
    </w:p>
    <w:p w:rsidR="006E4156" w:rsidRPr="00FD6988" w:rsidRDefault="006E4156" w:rsidP="006E41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актуальной проблемой сохранения и укрепления здоровья воспитанников, проводился целый комплекс разнообразных профилактических и оздоровительных мероприятий. В течение всего года педагоги, родители и специалисты получали качественную консультационную и практическую помощь по вопросам сохранения и укрепления здоровья малышей. </w:t>
      </w:r>
    </w:p>
    <w:p w:rsidR="006E4156" w:rsidRPr="00FD6988" w:rsidRDefault="006E4156" w:rsidP="006E41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Воспитатели в группах, на сайте ДОУ и в уголках для родителей периодически обновляли информация о профилактических и оздоровительных мероприятиях, проводимых в ДОУ в течение года. Медицинским персоналом осуществлялся постоянный медицинский контроль санитарно-гигиенических условий при проведении образовательных мероприятий и в режимных моментах.  Врачом Шпунт Риммой Васильевной ежедневно проводился осмотр детей на выявление первичных признаков заболевания с целью изоляции больного ребенка из группы, чтобы не последовало заражение других детей. </w:t>
      </w:r>
    </w:p>
    <w:p w:rsidR="006E4156" w:rsidRPr="00FD6988" w:rsidRDefault="006E4156" w:rsidP="006E41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врач постоянно работала с мед. картами воспитанников, наблюдала детей с диагнозами, направляла на консультации к необходимым специалистам, давала рекомендации родителям. На группах проводились закаливающие мероприятия: обливание ног, прохладной водой; гибкий режим дня; использование воздушно-солнечных ванн; проведение утренней зарядки на улице.  Проводилась противоэпидемическая работа:  консультации, беседы с персоналом, воспитателями  и родителями по организации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в группах для детей раннего возраста, профилактики инфекционных заболеваний у детей дошкольного возраста, необходимость прививочных мероприятий в соответствии с требованиями СанПиН, вывешивались и размещались на сайте бюллетени о профилактике различных заболеваний. </w:t>
      </w:r>
    </w:p>
    <w:p w:rsidR="00FD6988" w:rsidRPr="00FD6988" w:rsidRDefault="00FD6988" w:rsidP="00282CB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актуальных, на сегодняшний день, направлений деятельности нашего детского сада является «</w:t>
      </w:r>
      <w:proofErr w:type="gram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охра-на</w:t>
      </w:r>
      <w:proofErr w:type="gram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сохранение жизни и здоровья детей, развитие их способностей и творческого потенциала через совместную деятельность с семьями воспитанников». Грамотно и рационально организованное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пространство ДОУ (соответствующее основным требованиям ФГОС и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должно способствовать укреплению и сохранению здоровья детей. 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проводимый мониторинг здоровья каждого ребенка, с учетом  индивидуальных особенностей его организма, профилактические мероприятия позволяют медикам учреждения более детально оценивать здоровье детей и во время реагировать на его сбои.  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основным направлением  работы  мед</w:t>
      </w:r>
      <w:proofErr w:type="gram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ерсонала и всего коллектива ДОУ является плановое продолжение агитационной работы с родителями/законными представителями по вопросам профилактики заболеваемости ОРВИ, гриппа, др. инфекционных заболеваний; о необходимости плановых прививочных мероприятий.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года воспитатели на группах проводили  профилактические беседы на темы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безопасности в различных жизненных ситуациях, на сайте ДОУ публиковались консультационные и информационные материалы разной тематики для ознакомления родителей (памятки, рекомендации, ссылки на электронные информационные ресурсы и т.п.), приглашались различные специалисты из разных сфер деятельности. Родители информировались о  проблемах адаптации детей к ДОУ,  кризисных возрастах в развитии, рассматривались наиболее волнующие родителей проблемы, такие как: приобщение ребенка к горшку, отучение от соски, привитие новых вкусовых ощущений, как сократить случаи заболеваемости, привить культурно-гигиенические навыки в условиях семьи и группы и т.д. С учетом конкретных обстоятельств и запросов родителей проводятся индивидуальные консультации, беседы, родительские собрания, досуги, игровое моделирование, совместные с родителями мероприятия и проекты и т.д.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качества физического развития детей в этом году повысился на 1%, по сравнению с прошлым годом. В прошлом году не было инструктора по физкультуре, качество организации занятий по физической культуре не всегда соответствовало требованиям развития волевых качеств.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деятельность психологической службы ДОУ является обеспечение оптимальных психологически комфортных условий для сохранения и укрепления психического здоровья детей, их всестороннего развития и эмоционального благополучия, что подразумевает под собой следующие позиции: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сохранение и укрепление физического и психического здоровья детей; 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условий для всестороннего развития личности ребенка с учетом его индивидуальных и возрастных особенностей и потребностей во взаимодействии с семьей; 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обеспечение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работы  с целью воспитания здоровой, творческой, социально-активной личности ребенка с высокой степенью адаптации и подготовки к жизни в обществе на основе современных педагогических программ и технологий;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формирование психологически безопасной образовательной среды ДОУ. 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педагога-психолога в 2022 году была направлена на решение  следующих задач: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профилактика возникновения проблем во взаимодействии всех участников образовательных отношений;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участие в организации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 ДОУ, как среды воспитания здорового ребенка;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повышение уровня психолого-педагогической компетентности родителей и педагогов в вопросах обеспечения психологического комфорта при организации деятельности детей как в ДОУ, так и в семье, в соответствии  ФГОС;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оказание консультационной помощи родителям воспитанников в вопросах психологического воспитания детей в семье;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создание условий для формирования у ребенка положительного самоощущения – уверенности в своих возможностях, в том, что он хороший, что его любят; 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результаты: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психолого-педагогической компетенции воспитателей в вопросах эмоционально-личностного и коммуникативного развития детей дошкольного возраста и их успешной социализации.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психологической компетенции в вопросах по детской конфликтности, формирование навыков сотрудничества посредством игры,  создание условий для профессионального общения педагогов.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группового консультирования родителей явилось появление у родителей рефлексии собственного поведения и знаний о влиянии тактики поведения родителей в ответ на агрессивное поведение; повышение психологической грамотности в вопросах гендерных различий у детей, по возрастным особенностям дошкольников и требованиям ФГОС.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по показателю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позиции дошкольника свидетельствуют о том, что у 59 % выпускников  выражен преимущественный интерес к внешней атрибутике школьной жизни, т.е. в целом преобладает положительное отношение к школе. 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по результатам мониторинга </w:t>
      </w:r>
      <w:proofErr w:type="spell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 выпускники МБДОУ в целом готовы к переходу на новый образовательный уровень в соответствии с ФГОС, у большинства выпускников прогнозируется успешная адаптация к школе.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Повышена психологическая грамотность родителей по вопросам психологического здоровья детей. Родители (37 чел.) ознакомлены с данными о зависимости соматического состояния ребенка от психологической комфортности.</w:t>
      </w:r>
    </w:p>
    <w:p w:rsidR="00FD6988" w:rsidRPr="00FD6988" w:rsidRDefault="00FD6988" w:rsidP="00FD69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компетенции педагогов в вопросах межличностных конфликтов у дошкольников</w:t>
      </w:r>
    </w:p>
    <w:p w:rsidR="00FB6286" w:rsidRDefault="00FB6286" w:rsidP="00674E08">
      <w:pPr>
        <w:widowControl w:val="0"/>
        <w:autoSpaceDE w:val="0"/>
        <w:autoSpaceDN w:val="0"/>
        <w:spacing w:after="0" w:line="240" w:lineRule="auto"/>
        <w:ind w:left="4653" w:hanging="33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E08" w:rsidRPr="00674E08" w:rsidRDefault="00FD6988" w:rsidP="00674E08">
      <w:pPr>
        <w:widowControl w:val="0"/>
        <w:autoSpaceDE w:val="0"/>
        <w:autoSpaceDN w:val="0"/>
        <w:spacing w:after="0" w:line="240" w:lineRule="auto"/>
        <w:ind w:left="4653" w:hanging="33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4E08" w:rsidRPr="00674E0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Мониторинг</w:t>
      </w:r>
      <w:r w:rsidR="00674E08" w:rsidRPr="00674E0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="00674E08" w:rsidRPr="00674E0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функционирования</w:t>
      </w:r>
      <w:r w:rsidR="00674E08" w:rsidRPr="00674E08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внутренней</w:t>
      </w:r>
      <w:r w:rsidR="00674E08" w:rsidRPr="00674E0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системы</w:t>
      </w:r>
      <w:r w:rsidR="00674E08" w:rsidRPr="00674E0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оценки качества (ВСОКО)</w:t>
      </w:r>
    </w:p>
    <w:p w:rsidR="00674E08" w:rsidRPr="00674E08" w:rsidRDefault="00674E08" w:rsidP="00674E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Метод сбора информации для региональных экспертов – анализ данных муниципальным экспертом</w:t>
      </w:r>
    </w:p>
    <w:p w:rsidR="00674E08" w:rsidRDefault="00674E08" w:rsidP="00674E08">
      <w:pPr>
        <w:widowControl w:val="0"/>
        <w:autoSpaceDE w:val="0"/>
        <w:autoSpaceDN w:val="0"/>
        <w:spacing w:before="67" w:after="0" w:line="240" w:lineRule="auto"/>
        <w:ind w:left="1235" w:right="6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Чек-лист</w:t>
      </w:r>
      <w:r w:rsidRPr="00674E08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674E0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самооценки</w:t>
      </w:r>
      <w:r w:rsidRPr="00674E0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ДОО</w:t>
      </w:r>
    </w:p>
    <w:p w:rsidR="00674E08" w:rsidRPr="00674E08" w:rsidRDefault="00674E08" w:rsidP="00674E08">
      <w:pPr>
        <w:widowControl w:val="0"/>
        <w:autoSpaceDE w:val="0"/>
        <w:autoSpaceDN w:val="0"/>
        <w:spacing w:before="67" w:after="0" w:line="240" w:lineRule="auto"/>
        <w:ind w:left="1235" w:right="6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237"/>
        <w:gridCol w:w="1701"/>
        <w:gridCol w:w="5387"/>
      </w:tblGrid>
      <w:tr w:rsidR="00674E08" w:rsidRPr="00674E08" w:rsidTr="00674E08">
        <w:trPr>
          <w:trHeight w:val="88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59" w:lineRule="auto"/>
              <w:ind w:left="167" w:right="151" w:firstLine="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674E0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73" w:lineRule="exact"/>
              <w:ind w:left="12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701" w:type="dxa"/>
          </w:tcPr>
          <w:p w:rsidR="00674E08" w:rsidRPr="00674E08" w:rsidRDefault="00674E08" w:rsidP="00674E0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proofErr w:type="spellEnd"/>
            <w:r w:rsidRPr="00674E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о</w:t>
            </w:r>
          </w:p>
          <w:p w:rsidR="00674E08" w:rsidRPr="00674E08" w:rsidRDefault="00674E08" w:rsidP="00674E08">
            <w:pPr>
              <w:spacing w:before="7" w:line="290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выполнении</w:t>
            </w:r>
            <w:proofErr w:type="spellEnd"/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:rsidR="00674E08" w:rsidRPr="00674E08" w:rsidRDefault="00674E08" w:rsidP="00674E08">
            <w:pPr>
              <w:spacing w:before="7" w:line="290" w:lineRule="atLeast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(+/-)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Подтверждающие</w:t>
            </w:r>
            <w:proofErr w:type="spellEnd"/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документы</w:t>
            </w:r>
            <w:proofErr w:type="spellEnd"/>
            <w:r w:rsidRPr="006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74E08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</w:t>
            </w:r>
            <w:proofErr w:type="spellEnd"/>
          </w:p>
        </w:tc>
      </w:tr>
      <w:tr w:rsidR="00674E08" w:rsidRPr="00674E08" w:rsidTr="00674E08">
        <w:trPr>
          <w:trHeight w:val="490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674E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имеется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</w:t>
            </w:r>
            <w:r w:rsidRPr="00674E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акт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функционировании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внутренней системы оценки качества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Концепция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674E08" w:rsidRPr="00674E08" w:rsidTr="00674E08">
        <w:trPr>
          <w:trHeight w:val="845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ВСОКО определены на основе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эффективности ранее принятых мер по повышению</w:t>
            </w:r>
            <w:r w:rsidRPr="00674E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74E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9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Циклограмма (план)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текущий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</w:tr>
      <w:tr w:rsidR="00674E08" w:rsidRPr="00674E08" w:rsidTr="00674E08">
        <w:trPr>
          <w:trHeight w:val="59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674E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ВСОКО</w:t>
            </w:r>
            <w:r w:rsidRPr="00674E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конкретные,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измеримые,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обоснованы,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 срок исполнения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Концепция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ВСОКО</w:t>
            </w:r>
          </w:p>
        </w:tc>
      </w:tr>
      <w:tr w:rsidR="00674E08" w:rsidRPr="00674E08" w:rsidTr="00674E08">
        <w:trPr>
          <w:trHeight w:val="56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(количественные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качественные) ВСОКО определены в соответствии с поставленными</w:t>
            </w:r>
            <w:r w:rsidRPr="00674E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целями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4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Циклограмма (план)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текущий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</w:tr>
      <w:tr w:rsidR="00674E08" w:rsidRPr="00674E08" w:rsidTr="00674E08">
        <w:trPr>
          <w:trHeight w:val="560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674E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</w:t>
            </w:r>
            <w:r w:rsidRPr="00674E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</w:t>
            </w:r>
          </w:p>
          <w:p w:rsidR="00674E08" w:rsidRPr="00674E08" w:rsidRDefault="00674E08" w:rsidP="00674E0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ВСОКО</w:t>
            </w:r>
            <w:r w:rsidRPr="00674E0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Pr="00674E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74E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показателю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Концепция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ВСОКО</w:t>
            </w:r>
          </w:p>
        </w:tc>
      </w:tr>
      <w:tr w:rsidR="00674E08" w:rsidRPr="00674E08" w:rsidTr="00674E08">
        <w:trPr>
          <w:trHeight w:val="84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Мониторинги по установленным показателям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включают</w:t>
            </w:r>
            <w:r w:rsidRPr="00674E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4E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674E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информации, ее обработку, систематизацию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хранение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9" w:lineRule="auto"/>
              <w:ind w:left="816" w:hanging="3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результатов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мониторингов</w:t>
            </w:r>
          </w:p>
          <w:p w:rsidR="00674E08" w:rsidRPr="00674E08" w:rsidRDefault="00674E08" w:rsidP="00674E08">
            <w:pPr>
              <w:spacing w:line="270" w:lineRule="exact"/>
              <w:ind w:left="3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за предыдущий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  <w:tr w:rsidR="00674E08" w:rsidRPr="00674E08" w:rsidTr="00674E08">
        <w:trPr>
          <w:trHeight w:val="691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4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результатам мониторинга предусмотрен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полученной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4" w:lineRule="auto"/>
              <w:ind w:left="129" w:right="119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Аналитическая</w:t>
            </w:r>
            <w:r w:rsidRPr="00674E08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информация по каждому показателю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предыдущий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  <w:tr w:rsidR="00674E08" w:rsidRPr="00674E08" w:rsidTr="00674E08">
        <w:trPr>
          <w:trHeight w:val="798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74E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674E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полученной информации разрабатываются адресные рекомендации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4" w:lineRule="auto"/>
              <w:ind w:left="144" w:right="12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Адресные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рекомендации (отдельным педагогам, в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разрезе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возрастных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 направленности групп и т.д.) по результатам каждого</w:t>
            </w:r>
            <w:r w:rsidRPr="00674E08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мониторинга</w:t>
            </w:r>
          </w:p>
        </w:tc>
      </w:tr>
      <w:tr w:rsidR="00674E08" w:rsidRPr="00674E08" w:rsidTr="00674E08">
        <w:trPr>
          <w:trHeight w:val="1379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9.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итогам анализа полученной информации</w:t>
            </w:r>
            <w:r w:rsidRPr="00674E0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принимаются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Pr="00674E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управленческие решения на уровне ДОО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(конкретные действия, направленные на достижение поставленных целей с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выявленных</w:t>
            </w:r>
            <w:r w:rsidRPr="00674E0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проблемных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областей)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6" w:lineRule="auto"/>
              <w:ind w:left="206" w:right="195" w:firstLine="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Приказы, планы мероприятий,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"дорожные карты" по устранению проблемных областей, выявленных в ходе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мониторинга</w:t>
            </w:r>
          </w:p>
        </w:tc>
      </w:tr>
      <w:tr w:rsidR="00674E08" w:rsidRPr="00674E08" w:rsidTr="00674E08">
        <w:trPr>
          <w:trHeight w:val="1139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результатам реализации указанных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Pr="00674E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управленческих решений проводится анализ их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эффективности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6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Повторные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мониторинги с анализом результатов, чек-листы оценки</w:t>
            </w:r>
          </w:p>
          <w:p w:rsidR="00674E08" w:rsidRPr="00674E08" w:rsidRDefault="00674E08" w:rsidP="00674E08">
            <w:pPr>
              <w:spacing w:line="254" w:lineRule="auto"/>
              <w:ind w:left="206" w:right="195" w:hanging="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эффективности планов мероприятий,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"дорожных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карт"</w:t>
            </w:r>
          </w:p>
        </w:tc>
      </w:tr>
      <w:tr w:rsidR="00674E08" w:rsidRPr="00674E08" w:rsidTr="00674E08">
        <w:trPr>
          <w:trHeight w:val="836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674E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эффективности принятых управленческих решений формируются новые цели ВСОКО / корректируются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существующие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6" w:lineRule="auto"/>
              <w:ind w:left="177" w:right="165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Циклограмма (план)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следующий</w:t>
            </w:r>
            <w:r w:rsidRPr="00674E08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год, утвержденный приказом 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ДОО</w:t>
            </w:r>
          </w:p>
        </w:tc>
      </w:tr>
    </w:tbl>
    <w:p w:rsidR="00674E08" w:rsidRDefault="00674E08" w:rsidP="00FD69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E4156" w:rsidRPr="006E4156" w:rsidRDefault="006E4156" w:rsidP="006E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ВСОКО МБДОУ является:</w:t>
      </w:r>
    </w:p>
    <w:p w:rsidR="006E4156" w:rsidRPr="006E4156" w:rsidRDefault="006E4156" w:rsidP="006E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надежности и технологичности процедур оценки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6E4156" w:rsidRPr="006E4156" w:rsidRDefault="006E4156" w:rsidP="006E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качества образовательных программ с учетом ФГОС ДО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 основных потребителей образовательных услуг;</w:t>
      </w:r>
    </w:p>
    <w:p w:rsidR="006E4156" w:rsidRPr="006E4156" w:rsidRDefault="006E4156" w:rsidP="006E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соответствия фактических образовательных условий ДОО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реализации образовательной программы ДОО;</w:t>
      </w:r>
    </w:p>
    <w:p w:rsidR="006E4156" w:rsidRPr="006E4156" w:rsidRDefault="006E4156" w:rsidP="006E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степени соответствия результатов освоения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федеральному государственному образовательному стандарту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образования;</w:t>
      </w:r>
    </w:p>
    <w:p w:rsidR="006E4156" w:rsidRDefault="006E4156" w:rsidP="006E41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качества содержания и организации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 соответствие образовательной программы ДО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ФГОС ДО; образовательный процесс, организованный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взрослым; взаимодействие всех участников образовательных отношений.</w:t>
      </w:r>
    </w:p>
    <w:p w:rsidR="00052455" w:rsidRDefault="006E4156" w:rsidP="00052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 ДОУ для родителей 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проверки была проведена оценка официального сайта  ДОУ на соответствие Приказу </w:t>
      </w:r>
      <w:proofErr w:type="spellStart"/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29.05.2014 N 785 "Об утверждении требований к структуре официального сайта образовательной организации в информационн</w:t>
      </w:r>
      <w:proofErr w:type="gramStart"/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E4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"Интернет" и формату представления на нем информации"</w:t>
      </w:r>
    </w:p>
    <w:p w:rsidR="00F75ADC" w:rsidRPr="00052455" w:rsidRDefault="00052455" w:rsidP="00F75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EA08F7" wp14:editId="7B66B921">
            <wp:extent cx="9086850" cy="64639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9969" cy="64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5ADC" w:rsidRPr="00052455" w:rsidSect="007B03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3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4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AF0CA3"/>
    <w:multiLevelType w:val="hybridMultilevel"/>
    <w:tmpl w:val="8F74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9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0">
    <w:nsid w:val="1E5A0ABE"/>
    <w:multiLevelType w:val="hybridMultilevel"/>
    <w:tmpl w:val="48AC7EC6"/>
    <w:lvl w:ilvl="0" w:tplc="8FCCF7E2">
      <w:start w:val="2"/>
      <w:numFmt w:val="decimal"/>
      <w:lvlText w:val="%1."/>
      <w:lvlJc w:val="left"/>
      <w:pPr>
        <w:ind w:left="4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1" w:hanging="360"/>
      </w:pPr>
    </w:lvl>
    <w:lvl w:ilvl="2" w:tplc="0419001B" w:tentative="1">
      <w:start w:val="1"/>
      <w:numFmt w:val="lowerRoman"/>
      <w:lvlText w:val="%3."/>
      <w:lvlJc w:val="right"/>
      <w:pPr>
        <w:ind w:left="5811" w:hanging="180"/>
      </w:pPr>
    </w:lvl>
    <w:lvl w:ilvl="3" w:tplc="0419000F" w:tentative="1">
      <w:start w:val="1"/>
      <w:numFmt w:val="decimal"/>
      <w:lvlText w:val="%4."/>
      <w:lvlJc w:val="left"/>
      <w:pPr>
        <w:ind w:left="6531" w:hanging="360"/>
      </w:pPr>
    </w:lvl>
    <w:lvl w:ilvl="4" w:tplc="04190019" w:tentative="1">
      <w:start w:val="1"/>
      <w:numFmt w:val="lowerLetter"/>
      <w:lvlText w:val="%5."/>
      <w:lvlJc w:val="left"/>
      <w:pPr>
        <w:ind w:left="7251" w:hanging="360"/>
      </w:pPr>
    </w:lvl>
    <w:lvl w:ilvl="5" w:tplc="0419001B" w:tentative="1">
      <w:start w:val="1"/>
      <w:numFmt w:val="lowerRoman"/>
      <w:lvlText w:val="%6."/>
      <w:lvlJc w:val="right"/>
      <w:pPr>
        <w:ind w:left="7971" w:hanging="180"/>
      </w:pPr>
    </w:lvl>
    <w:lvl w:ilvl="6" w:tplc="0419000F" w:tentative="1">
      <w:start w:val="1"/>
      <w:numFmt w:val="decimal"/>
      <w:lvlText w:val="%7."/>
      <w:lvlJc w:val="left"/>
      <w:pPr>
        <w:ind w:left="8691" w:hanging="360"/>
      </w:pPr>
    </w:lvl>
    <w:lvl w:ilvl="7" w:tplc="04190019" w:tentative="1">
      <w:start w:val="1"/>
      <w:numFmt w:val="lowerLetter"/>
      <w:lvlText w:val="%8."/>
      <w:lvlJc w:val="left"/>
      <w:pPr>
        <w:ind w:left="9411" w:hanging="360"/>
      </w:pPr>
    </w:lvl>
    <w:lvl w:ilvl="8" w:tplc="0419001B" w:tentative="1">
      <w:start w:val="1"/>
      <w:numFmt w:val="lowerRoman"/>
      <w:lvlText w:val="%9."/>
      <w:lvlJc w:val="right"/>
      <w:pPr>
        <w:ind w:left="10131" w:hanging="180"/>
      </w:pPr>
    </w:lvl>
  </w:abstractNum>
  <w:abstractNum w:abstractNumId="11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2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3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4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15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4585C"/>
    <w:multiLevelType w:val="multilevel"/>
    <w:tmpl w:val="38C07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18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19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1377C"/>
    <w:multiLevelType w:val="hybridMultilevel"/>
    <w:tmpl w:val="4EE61E28"/>
    <w:lvl w:ilvl="0" w:tplc="9536BC5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2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23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25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26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7">
    <w:nsid w:val="76DA4CBD"/>
    <w:multiLevelType w:val="multilevel"/>
    <w:tmpl w:val="F67CB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8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0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8"/>
  </w:num>
  <w:num w:numId="3">
    <w:abstractNumId w:val="22"/>
  </w:num>
  <w:num w:numId="4">
    <w:abstractNumId w:val="6"/>
  </w:num>
  <w:num w:numId="5">
    <w:abstractNumId w:val="19"/>
  </w:num>
  <w:num w:numId="6">
    <w:abstractNumId w:val="23"/>
  </w:num>
  <w:num w:numId="7">
    <w:abstractNumId w:val="28"/>
  </w:num>
  <w:num w:numId="8">
    <w:abstractNumId w:val="11"/>
  </w:num>
  <w:num w:numId="9">
    <w:abstractNumId w:val="24"/>
  </w:num>
  <w:num w:numId="10">
    <w:abstractNumId w:val="4"/>
  </w:num>
  <w:num w:numId="11">
    <w:abstractNumId w:val="7"/>
  </w:num>
  <w:num w:numId="12">
    <w:abstractNumId w:val="12"/>
  </w:num>
  <w:num w:numId="13">
    <w:abstractNumId w:val="14"/>
  </w:num>
  <w:num w:numId="14">
    <w:abstractNumId w:val="25"/>
  </w:num>
  <w:num w:numId="15">
    <w:abstractNumId w:val="0"/>
  </w:num>
  <w:num w:numId="16">
    <w:abstractNumId w:val="9"/>
  </w:num>
  <w:num w:numId="17">
    <w:abstractNumId w:val="13"/>
  </w:num>
  <w:num w:numId="18">
    <w:abstractNumId w:val="30"/>
  </w:num>
  <w:num w:numId="19">
    <w:abstractNumId w:val="8"/>
  </w:num>
  <w:num w:numId="20">
    <w:abstractNumId w:val="17"/>
  </w:num>
  <w:num w:numId="21">
    <w:abstractNumId w:val="26"/>
  </w:num>
  <w:num w:numId="22">
    <w:abstractNumId w:val="29"/>
  </w:num>
  <w:num w:numId="23">
    <w:abstractNumId w:val="15"/>
  </w:num>
  <w:num w:numId="24">
    <w:abstractNumId w:val="1"/>
  </w:num>
  <w:num w:numId="25">
    <w:abstractNumId w:val="21"/>
  </w:num>
  <w:num w:numId="26">
    <w:abstractNumId w:val="3"/>
  </w:num>
  <w:num w:numId="27">
    <w:abstractNumId w:val="10"/>
  </w:num>
  <w:num w:numId="28">
    <w:abstractNumId w:val="5"/>
  </w:num>
  <w:num w:numId="29">
    <w:abstractNumId w:val="27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02"/>
    <w:rsid w:val="00052455"/>
    <w:rsid w:val="00066E69"/>
    <w:rsid w:val="000767FC"/>
    <w:rsid w:val="00091CC5"/>
    <w:rsid w:val="001305A6"/>
    <w:rsid w:val="001C43D8"/>
    <w:rsid w:val="00282CB0"/>
    <w:rsid w:val="002A58E6"/>
    <w:rsid w:val="002D0368"/>
    <w:rsid w:val="0036024E"/>
    <w:rsid w:val="003E75F7"/>
    <w:rsid w:val="00480B97"/>
    <w:rsid w:val="005358DE"/>
    <w:rsid w:val="00536BED"/>
    <w:rsid w:val="0064429C"/>
    <w:rsid w:val="00674E08"/>
    <w:rsid w:val="006E4156"/>
    <w:rsid w:val="007A4909"/>
    <w:rsid w:val="007B0342"/>
    <w:rsid w:val="007B0802"/>
    <w:rsid w:val="00801A87"/>
    <w:rsid w:val="00A95DD4"/>
    <w:rsid w:val="00AF6473"/>
    <w:rsid w:val="00B22EAE"/>
    <w:rsid w:val="00B85775"/>
    <w:rsid w:val="00D41A40"/>
    <w:rsid w:val="00D43C13"/>
    <w:rsid w:val="00E02976"/>
    <w:rsid w:val="00F75ADC"/>
    <w:rsid w:val="00FB6286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358DE"/>
    <w:pPr>
      <w:widowControl w:val="0"/>
      <w:autoSpaceDE w:val="0"/>
      <w:autoSpaceDN w:val="0"/>
      <w:spacing w:after="0" w:line="319" w:lineRule="exact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358D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358DE"/>
  </w:style>
  <w:style w:type="table" w:customStyle="1" w:styleId="TableNormal">
    <w:name w:val="Table Normal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358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358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5358DE"/>
    <w:pPr>
      <w:widowControl w:val="0"/>
      <w:autoSpaceDE w:val="0"/>
      <w:autoSpaceDN w:val="0"/>
      <w:spacing w:after="0" w:line="408" w:lineRule="exact"/>
      <w:ind w:left="1373" w:right="1395"/>
      <w:jc w:val="center"/>
    </w:pPr>
    <w:rPr>
      <w:rFonts w:ascii="Times New Roman" w:eastAsia="Times New Roman" w:hAnsi="Times New Roman" w:cs="Times New Roman"/>
      <w:sz w:val="43"/>
      <w:szCs w:val="43"/>
    </w:rPr>
  </w:style>
  <w:style w:type="character" w:customStyle="1" w:styleId="a7">
    <w:name w:val="Название Знак"/>
    <w:basedOn w:val="a0"/>
    <w:link w:val="a6"/>
    <w:uiPriority w:val="1"/>
    <w:rsid w:val="005358DE"/>
    <w:rPr>
      <w:rFonts w:ascii="Times New Roman" w:eastAsia="Times New Roman" w:hAnsi="Times New Roman" w:cs="Times New Roman"/>
      <w:sz w:val="43"/>
      <w:szCs w:val="43"/>
    </w:rPr>
  </w:style>
  <w:style w:type="paragraph" w:styleId="a8">
    <w:name w:val="List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  <w:ind w:left="524" w:firstLine="8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358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8D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5358D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358DE"/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59"/>
    <w:rsid w:val="0053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iPriority w:val="99"/>
    <w:unhideWhenUsed/>
    <w:rsid w:val="005358DE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5358DE"/>
  </w:style>
  <w:style w:type="table" w:customStyle="1" w:styleId="TableNormal1">
    <w:name w:val="Table Normal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5358DE"/>
  </w:style>
  <w:style w:type="table" w:customStyle="1" w:styleId="TableNormal2">
    <w:name w:val="Table Normal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490426FA1F417B964E942E3A6CE9DE">
    <w:name w:val="CE490426FA1F417B964E942E3A6CE9DE"/>
    <w:rsid w:val="005358DE"/>
    <w:pPr>
      <w:spacing w:after="200" w:line="276" w:lineRule="auto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5358DE"/>
    <w:rPr>
      <w:color w:val="0563C1" w:themeColor="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1305A6"/>
  </w:style>
  <w:style w:type="numbering" w:customStyle="1" w:styleId="120">
    <w:name w:val="Нет списка12"/>
    <w:next w:val="a2"/>
    <w:uiPriority w:val="99"/>
    <w:semiHidden/>
    <w:unhideWhenUsed/>
    <w:rsid w:val="001305A6"/>
  </w:style>
  <w:style w:type="numbering" w:customStyle="1" w:styleId="21">
    <w:name w:val="Нет списка21"/>
    <w:next w:val="a2"/>
    <w:uiPriority w:val="99"/>
    <w:semiHidden/>
    <w:unhideWhenUsed/>
    <w:rsid w:val="00130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358DE"/>
    <w:pPr>
      <w:widowControl w:val="0"/>
      <w:autoSpaceDE w:val="0"/>
      <w:autoSpaceDN w:val="0"/>
      <w:spacing w:after="0" w:line="319" w:lineRule="exact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358D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358DE"/>
  </w:style>
  <w:style w:type="table" w:customStyle="1" w:styleId="TableNormal">
    <w:name w:val="Table Normal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358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358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5358DE"/>
    <w:pPr>
      <w:widowControl w:val="0"/>
      <w:autoSpaceDE w:val="0"/>
      <w:autoSpaceDN w:val="0"/>
      <w:spacing w:after="0" w:line="408" w:lineRule="exact"/>
      <w:ind w:left="1373" w:right="1395"/>
      <w:jc w:val="center"/>
    </w:pPr>
    <w:rPr>
      <w:rFonts w:ascii="Times New Roman" w:eastAsia="Times New Roman" w:hAnsi="Times New Roman" w:cs="Times New Roman"/>
      <w:sz w:val="43"/>
      <w:szCs w:val="43"/>
    </w:rPr>
  </w:style>
  <w:style w:type="character" w:customStyle="1" w:styleId="a7">
    <w:name w:val="Название Знак"/>
    <w:basedOn w:val="a0"/>
    <w:link w:val="a6"/>
    <w:uiPriority w:val="1"/>
    <w:rsid w:val="005358DE"/>
    <w:rPr>
      <w:rFonts w:ascii="Times New Roman" w:eastAsia="Times New Roman" w:hAnsi="Times New Roman" w:cs="Times New Roman"/>
      <w:sz w:val="43"/>
      <w:szCs w:val="43"/>
    </w:rPr>
  </w:style>
  <w:style w:type="paragraph" w:styleId="a8">
    <w:name w:val="List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  <w:ind w:left="524" w:firstLine="8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358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8D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5358D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358DE"/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59"/>
    <w:rsid w:val="0053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5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iPriority w:val="99"/>
    <w:unhideWhenUsed/>
    <w:rsid w:val="005358DE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5358DE"/>
  </w:style>
  <w:style w:type="table" w:customStyle="1" w:styleId="TableNormal1">
    <w:name w:val="Table Normal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5358DE"/>
  </w:style>
  <w:style w:type="table" w:customStyle="1" w:styleId="TableNormal2">
    <w:name w:val="Table Normal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490426FA1F417B964E942E3A6CE9DE">
    <w:name w:val="CE490426FA1F417B964E942E3A6CE9DE"/>
    <w:rsid w:val="005358DE"/>
    <w:pPr>
      <w:spacing w:after="200" w:line="276" w:lineRule="auto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5358DE"/>
    <w:rPr>
      <w:color w:val="0563C1" w:themeColor="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1305A6"/>
  </w:style>
  <w:style w:type="numbering" w:customStyle="1" w:styleId="120">
    <w:name w:val="Нет списка12"/>
    <w:next w:val="a2"/>
    <w:uiPriority w:val="99"/>
    <w:semiHidden/>
    <w:unhideWhenUsed/>
    <w:rsid w:val="001305A6"/>
  </w:style>
  <w:style w:type="numbering" w:customStyle="1" w:styleId="21">
    <w:name w:val="Нет списка21"/>
    <w:next w:val="a2"/>
    <w:uiPriority w:val="99"/>
    <w:semiHidden/>
    <w:unhideWhenUsed/>
    <w:rsid w:val="0013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52</Pages>
  <Words>12824</Words>
  <Characters>73101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Байтарки</cp:lastModifiedBy>
  <cp:revision>15</cp:revision>
  <cp:lastPrinted>2023-05-17T10:35:00Z</cp:lastPrinted>
  <dcterms:created xsi:type="dcterms:W3CDTF">2023-05-13T07:47:00Z</dcterms:created>
  <dcterms:modified xsi:type="dcterms:W3CDTF">2023-05-17T10:56:00Z</dcterms:modified>
</cp:coreProperties>
</file>